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小标宋" w:eastAsia="小标宋"/>
          <w:sz w:val="52"/>
          <w:szCs w:val="52"/>
        </w:rPr>
      </w:pPr>
    </w:p>
    <w:p>
      <w:pPr>
        <w:jc w:val="center"/>
        <w:rPr>
          <w:rFonts w:hint="eastAsia" w:ascii="小标宋" w:hAnsi="宋体" w:eastAsia="小标宋" w:cs="小标宋"/>
          <w:b/>
          <w:sz w:val="48"/>
          <w:szCs w:val="48"/>
        </w:rPr>
      </w:pPr>
      <w:r>
        <w:rPr>
          <w:rFonts w:hint="eastAsia" w:ascii="小标宋" w:hAnsi="宋体" w:eastAsia="小标宋" w:cs="小标宋"/>
          <w:b/>
          <w:sz w:val="48"/>
          <w:szCs w:val="48"/>
        </w:rPr>
        <w:t>安阳市基层科普服务能力提升计划</w:t>
      </w:r>
    </w:p>
    <w:p>
      <w:pPr>
        <w:jc w:val="center"/>
        <w:rPr>
          <w:rFonts w:ascii="小标宋" w:hAnsi="宋体" w:eastAsia="小标宋"/>
          <w:b/>
          <w:sz w:val="48"/>
          <w:szCs w:val="48"/>
        </w:rPr>
      </w:pPr>
      <w:r>
        <w:rPr>
          <w:rFonts w:hint="eastAsia" w:ascii="小标宋" w:hAnsi="宋体" w:eastAsia="小标宋" w:cs="小标宋"/>
          <w:b/>
          <w:sz w:val="48"/>
          <w:szCs w:val="48"/>
        </w:rPr>
        <w:t>先进县（市、区）推荐表</w:t>
      </w:r>
    </w:p>
    <w:p>
      <w:pPr>
        <w:jc w:val="center"/>
        <w:rPr>
          <w:rFonts w:ascii="小标宋" w:hAnsi="宋体" w:eastAsia="小标宋"/>
          <w:sz w:val="48"/>
          <w:szCs w:val="48"/>
        </w:rPr>
      </w:pPr>
    </w:p>
    <w:p>
      <w:pPr>
        <w:jc w:val="center"/>
        <w:rPr>
          <w:rFonts w:ascii="宋体"/>
          <w:sz w:val="36"/>
          <w:szCs w:val="36"/>
        </w:rPr>
      </w:pPr>
    </w:p>
    <w:p>
      <w:pPr>
        <w:spacing w:beforeLines="50" w:afterLines="50" w:line="480" w:lineRule="auto"/>
        <w:ind w:firstLine="1280" w:firstLineChars="400"/>
        <w:rPr>
          <w:rFonts w:ascii="仿宋_GB2312" w:hAnsi="仿宋_GB2312" w:eastAsia="仿宋_GB2312"/>
          <w:sz w:val="32"/>
          <w:szCs w:val="32"/>
        </w:rPr>
      </w:pPr>
      <w:r>
        <w:rPr>
          <w:rFonts w:hint="eastAsia" w:ascii="仿宋_GB2312" w:hAnsi="宋体" w:eastAsia="仿宋_GB2312" w:cs="仿宋_GB2312"/>
          <w:sz w:val="32"/>
          <w:szCs w:val="32"/>
        </w:rPr>
        <w:t>单位类别：</w:t>
      </w:r>
      <w:r>
        <w:rPr>
          <w:rFonts w:ascii="仿宋_GB2312" w:hAnsi="仿宋_GB2312" w:eastAsia="仿宋_GB2312"/>
          <w:sz w:val="32"/>
          <w:szCs w:val="32"/>
        </w:rPr>
        <w:t xml:space="preserve"> </w:t>
      </w:r>
      <w:r>
        <w:rPr>
          <w:rFonts w:hint="eastAsia" w:ascii="仿宋_GB2312" w:hAnsi="仿宋_GB2312" w:eastAsia="仿宋_GB2312" w:cs="仿宋_GB2312"/>
          <w:sz w:val="32"/>
          <w:szCs w:val="32"/>
        </w:rPr>
        <w:t>□县（市、区）</w:t>
      </w:r>
    </w:p>
    <w:p>
      <w:pPr>
        <w:spacing w:beforeLines="50" w:afterLines="50" w:line="480" w:lineRule="auto"/>
        <w:ind w:firstLine="1280" w:firstLineChars="400"/>
        <w:rPr>
          <w:rFonts w:ascii="仿宋_GB2312" w:hAnsi="宋体" w:eastAsia="仿宋_GB2312" w:cs="仿宋_GB2312"/>
          <w:sz w:val="32"/>
          <w:szCs w:val="32"/>
          <w:u w:val="single"/>
        </w:rPr>
      </w:pPr>
      <w:r>
        <w:rPr>
          <w:rFonts w:hint="eastAsia" w:ascii="仿宋_GB2312" w:hAnsi="宋体" w:eastAsia="仿宋_GB2312" w:cs="仿宋_GB2312"/>
          <w:sz w:val="32"/>
          <w:szCs w:val="32"/>
        </w:rPr>
        <w:t>单位名称：</w:t>
      </w:r>
      <w:r>
        <w:rPr>
          <w:rFonts w:ascii="仿宋_GB2312" w:hAnsi="宋体" w:eastAsia="仿宋_GB2312" w:cs="仿宋_GB2312"/>
          <w:sz w:val="32"/>
          <w:szCs w:val="32"/>
          <w:u w:val="single"/>
        </w:rPr>
        <w:t xml:space="preserve"> </w:t>
      </w:r>
      <w:r>
        <w:rPr>
          <w:rFonts w:hint="eastAsia" w:ascii="仿宋_GB2312" w:hAnsi="宋体" w:eastAsia="仿宋_GB2312" w:cs="仿宋_GB2312"/>
          <w:sz w:val="32"/>
          <w:szCs w:val="32"/>
          <w:u w:val="single"/>
        </w:rPr>
        <w:t>（党委</w:t>
      </w:r>
      <w:r>
        <w:rPr>
          <w:rFonts w:ascii="仿宋_GB2312" w:hAnsi="宋体" w:eastAsia="仿宋_GB2312" w:cs="仿宋_GB2312"/>
          <w:sz w:val="32"/>
          <w:szCs w:val="32"/>
          <w:u w:val="single"/>
        </w:rPr>
        <w:t>/</w:t>
      </w:r>
      <w:r>
        <w:rPr>
          <w:rFonts w:hint="eastAsia" w:ascii="仿宋_GB2312" w:hAnsi="宋体" w:eastAsia="仿宋_GB2312" w:cs="仿宋_GB2312"/>
          <w:sz w:val="32"/>
          <w:szCs w:val="32"/>
          <w:u w:val="single"/>
        </w:rPr>
        <w:t>政府盖章）</w:t>
      </w:r>
      <w:r>
        <w:rPr>
          <w:rFonts w:ascii="仿宋_GB2312" w:hAnsi="宋体" w:eastAsia="仿宋_GB2312" w:cs="仿宋_GB2312"/>
          <w:sz w:val="32"/>
          <w:szCs w:val="32"/>
          <w:u w:val="single"/>
        </w:rPr>
        <w:t xml:space="preserve">   </w:t>
      </w:r>
    </w:p>
    <w:p>
      <w:pPr>
        <w:spacing w:beforeLines="50" w:afterLines="50" w:line="480" w:lineRule="auto"/>
        <w:ind w:firstLine="1280" w:firstLineChars="400"/>
        <w:rPr>
          <w:rFonts w:ascii="仿宋_GB2312" w:hAnsi="仿宋_GB2312" w:eastAsia="仿宋_GB2312"/>
          <w:bCs/>
          <w:sz w:val="32"/>
          <w:szCs w:val="32"/>
          <w:u w:val="single"/>
        </w:rPr>
      </w:pPr>
      <w:r>
        <w:rPr>
          <w:rFonts w:hint="eastAsia" w:ascii="仿宋_GB2312" w:hAnsi="仿宋_GB2312" w:eastAsia="仿宋_GB2312"/>
          <w:bCs/>
          <w:sz w:val="32"/>
          <w:szCs w:val="32"/>
        </w:rPr>
        <w:t>负</w:t>
      </w:r>
      <w:r>
        <w:rPr>
          <w:rFonts w:ascii="仿宋_GB2312" w:hAnsi="仿宋_GB2312" w:eastAsia="仿宋_GB2312"/>
          <w:bCs/>
          <w:sz w:val="32"/>
          <w:szCs w:val="32"/>
        </w:rPr>
        <w:t xml:space="preserve"> </w:t>
      </w:r>
      <w:r>
        <w:rPr>
          <w:rFonts w:hint="eastAsia" w:ascii="仿宋_GB2312" w:hAnsi="仿宋_GB2312" w:eastAsia="仿宋_GB2312"/>
          <w:bCs/>
          <w:sz w:val="32"/>
          <w:szCs w:val="32"/>
        </w:rPr>
        <w:t>责</w:t>
      </w:r>
      <w:r>
        <w:rPr>
          <w:rFonts w:ascii="仿宋_GB2312" w:hAnsi="仿宋_GB2312" w:eastAsia="仿宋_GB2312"/>
          <w:bCs/>
          <w:sz w:val="32"/>
          <w:szCs w:val="32"/>
        </w:rPr>
        <w:t xml:space="preserve"> </w:t>
      </w:r>
      <w:r>
        <w:rPr>
          <w:rFonts w:hint="eastAsia" w:ascii="仿宋_GB2312" w:hAnsi="仿宋_GB2312" w:eastAsia="仿宋_GB2312"/>
          <w:bCs/>
          <w:sz w:val="32"/>
          <w:szCs w:val="32"/>
        </w:rPr>
        <w:t>人：</w:t>
      </w:r>
      <w:r>
        <w:rPr>
          <w:rFonts w:ascii="仿宋_GB2312" w:hAnsi="仿宋_GB2312" w:eastAsia="仿宋_GB2312"/>
          <w:bCs/>
          <w:sz w:val="32"/>
          <w:szCs w:val="32"/>
          <w:u w:val="single"/>
        </w:rPr>
        <w:t xml:space="preserve"> </w:t>
      </w:r>
      <w:r>
        <w:rPr>
          <w:rFonts w:hint="eastAsia" w:ascii="仿宋_GB2312" w:hAnsi="仿宋_GB2312" w:eastAsia="仿宋_GB2312"/>
          <w:bCs/>
          <w:sz w:val="32"/>
          <w:szCs w:val="32"/>
          <w:u w:val="single"/>
        </w:rPr>
        <w:t>（签章）</w:t>
      </w:r>
      <w:r>
        <w:rPr>
          <w:rFonts w:ascii="仿宋_GB2312" w:hAnsi="仿宋_GB2312" w:eastAsia="仿宋_GB2312"/>
          <w:bCs/>
          <w:sz w:val="32"/>
          <w:szCs w:val="32"/>
          <w:u w:val="single"/>
        </w:rPr>
        <w:t xml:space="preserve">            </w:t>
      </w:r>
    </w:p>
    <w:p>
      <w:pPr>
        <w:spacing w:beforeLines="50" w:afterLines="50" w:line="480" w:lineRule="auto"/>
        <w:ind w:firstLine="1280" w:firstLineChars="400"/>
        <w:rPr>
          <w:rFonts w:ascii="仿宋_GB2312" w:hAnsi="宋体" w:eastAsia="仿宋_GB2312"/>
          <w:sz w:val="32"/>
          <w:szCs w:val="32"/>
          <w:u w:val="single"/>
        </w:rPr>
      </w:pPr>
      <w:r>
        <w:rPr>
          <w:rFonts w:hint="eastAsia" w:ascii="仿宋_GB2312" w:hAnsi="宋体" w:eastAsia="仿宋_GB2312" w:cs="仿宋_GB2312"/>
          <w:sz w:val="32"/>
          <w:szCs w:val="32"/>
        </w:rPr>
        <w:t>填</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表</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人：</w:t>
      </w:r>
      <w:r>
        <w:rPr>
          <w:rFonts w:ascii="仿宋_GB2312" w:hAnsi="宋体" w:eastAsia="仿宋_GB2312" w:cs="仿宋_GB2312"/>
          <w:sz w:val="32"/>
          <w:szCs w:val="32"/>
          <w:u w:val="single"/>
        </w:rPr>
        <w:t xml:space="preserve">                     </w:t>
      </w:r>
    </w:p>
    <w:p>
      <w:pPr>
        <w:spacing w:beforeLines="50" w:afterLines="50" w:line="480" w:lineRule="auto"/>
        <w:ind w:firstLine="1280" w:firstLineChars="400"/>
        <w:rPr>
          <w:rFonts w:ascii="仿宋_GB2312" w:hAnsi="宋体" w:eastAsia="仿宋_GB2312"/>
          <w:sz w:val="32"/>
          <w:szCs w:val="32"/>
          <w:u w:val="single"/>
        </w:rPr>
      </w:pPr>
      <w:r>
        <w:rPr>
          <w:rFonts w:hint="eastAsia" w:ascii="仿宋_GB2312" w:hAnsi="宋体" w:eastAsia="仿宋_GB2312" w:cs="仿宋_GB2312"/>
          <w:sz w:val="32"/>
          <w:szCs w:val="32"/>
        </w:rPr>
        <w:t>联系电话：</w:t>
      </w:r>
      <w:r>
        <w:rPr>
          <w:rFonts w:ascii="仿宋_GB2312" w:hAnsi="宋体" w:eastAsia="仿宋_GB2312" w:cs="仿宋_GB2312"/>
          <w:sz w:val="32"/>
          <w:szCs w:val="32"/>
          <w:u w:val="single"/>
        </w:rPr>
        <w:t xml:space="preserve">                     </w:t>
      </w:r>
    </w:p>
    <w:p>
      <w:pPr>
        <w:rPr>
          <w:rFonts w:ascii="仿宋_GB2312" w:hAnsi="宋体" w:eastAsia="仿宋_GB2312"/>
          <w:sz w:val="32"/>
          <w:szCs w:val="32"/>
        </w:rPr>
      </w:pPr>
    </w:p>
    <w:p>
      <w:pPr>
        <w:rPr>
          <w:rFonts w:ascii="仿宋_GB2312" w:hAnsi="宋体" w:eastAsia="仿宋_GB2312"/>
          <w:sz w:val="32"/>
          <w:szCs w:val="32"/>
        </w:rPr>
      </w:pPr>
    </w:p>
    <w:p>
      <w:pPr>
        <w:jc w:val="center"/>
        <w:rPr>
          <w:rFonts w:eastAsia="仿宋_GB2312"/>
          <w:sz w:val="32"/>
          <w:szCs w:val="32"/>
        </w:rPr>
      </w:pPr>
      <w:r>
        <w:rPr>
          <w:rFonts w:hint="eastAsia" w:eastAsia="仿宋_GB2312" w:cs="仿宋_GB2312"/>
          <w:sz w:val="32"/>
          <w:szCs w:val="32"/>
        </w:rPr>
        <w:t>安阳市科学技术协会印制</w:t>
      </w:r>
    </w:p>
    <w:p>
      <w:pPr>
        <w:spacing w:afterLines="100"/>
        <w:jc w:val="center"/>
        <w:rPr>
          <w:rFonts w:ascii="仿宋_GB2312" w:hAnsi="宋体" w:eastAsia="仿宋_GB2312"/>
          <w:sz w:val="32"/>
          <w:szCs w:val="32"/>
        </w:rPr>
      </w:pPr>
      <w:r>
        <w:rPr>
          <w:rFonts w:hint="eastAsia" w:eastAsia="仿宋_GB2312" w:cs="仿宋_GB2312"/>
          <w:sz w:val="32"/>
          <w:szCs w:val="32"/>
        </w:rPr>
        <w:t>年     月</w:t>
      </w:r>
    </w:p>
    <w:p>
      <w:pPr>
        <w:jc w:val="center"/>
        <w:rPr>
          <w:rFonts w:hint="eastAsia" w:eastAsia="楷体_GB2312"/>
          <w:sz w:val="44"/>
          <w:szCs w:val="44"/>
        </w:rPr>
      </w:pPr>
    </w:p>
    <w:p>
      <w:pPr>
        <w:jc w:val="center"/>
        <w:rPr>
          <w:rFonts w:eastAsia="楷体_GB2312"/>
          <w:sz w:val="44"/>
          <w:szCs w:val="44"/>
        </w:rPr>
      </w:pPr>
    </w:p>
    <w:p>
      <w:pPr>
        <w:spacing w:afterLines="200"/>
        <w:jc w:val="center"/>
        <w:rPr>
          <w:rFonts w:eastAsia="楷体_GB2312"/>
          <w:sz w:val="44"/>
          <w:szCs w:val="44"/>
        </w:rPr>
      </w:pPr>
      <w:r>
        <w:rPr>
          <w:rFonts w:hint="eastAsia" w:eastAsia="楷体_GB2312" w:cs="楷体_GB2312"/>
          <w:sz w:val="44"/>
          <w:szCs w:val="44"/>
        </w:rPr>
        <w:t>填</w:t>
      </w:r>
      <w:r>
        <w:rPr>
          <w:rFonts w:eastAsia="楷体_GB2312"/>
          <w:sz w:val="44"/>
          <w:szCs w:val="44"/>
        </w:rPr>
        <w:t xml:space="preserve"> </w:t>
      </w:r>
      <w:r>
        <w:rPr>
          <w:rFonts w:hint="eastAsia" w:eastAsia="楷体_GB2312" w:cs="楷体_GB2312"/>
          <w:sz w:val="44"/>
          <w:szCs w:val="44"/>
        </w:rPr>
        <w:t>报</w:t>
      </w:r>
      <w:r>
        <w:rPr>
          <w:rFonts w:eastAsia="楷体_GB2312"/>
          <w:sz w:val="44"/>
          <w:szCs w:val="44"/>
        </w:rPr>
        <w:t xml:space="preserve"> </w:t>
      </w:r>
      <w:r>
        <w:rPr>
          <w:rFonts w:hint="eastAsia" w:eastAsia="楷体_GB2312" w:cs="楷体_GB2312"/>
          <w:sz w:val="44"/>
          <w:szCs w:val="44"/>
        </w:rPr>
        <w:t>说</w:t>
      </w:r>
      <w:r>
        <w:rPr>
          <w:rFonts w:eastAsia="楷体_GB2312"/>
          <w:sz w:val="44"/>
          <w:szCs w:val="44"/>
        </w:rPr>
        <w:t xml:space="preserve"> </w:t>
      </w:r>
      <w:r>
        <w:rPr>
          <w:rFonts w:hint="eastAsia" w:eastAsia="楷体_GB2312" w:cs="楷体_GB2312"/>
          <w:sz w:val="44"/>
          <w:szCs w:val="44"/>
        </w:rPr>
        <w:t>明</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cs="楷体_GB2312"/>
          <w:sz w:val="32"/>
          <w:szCs w:val="32"/>
        </w:rPr>
        <w:t>、本表要求纸质材料一式二份，统一使用</w:t>
      </w:r>
      <w:r>
        <w:rPr>
          <w:rFonts w:ascii="仿宋" w:hAnsi="仿宋" w:eastAsia="仿宋"/>
          <w:sz w:val="32"/>
          <w:szCs w:val="32"/>
        </w:rPr>
        <w:t>4</w:t>
      </w:r>
      <w:r>
        <w:rPr>
          <w:rFonts w:hint="eastAsia" w:ascii="仿宋" w:hAnsi="仿宋" w:eastAsia="仿宋" w:cs="楷体_GB2312"/>
          <w:sz w:val="32"/>
          <w:szCs w:val="32"/>
        </w:rPr>
        <w:t>号楷体填写。</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cs="楷体_GB2312"/>
          <w:sz w:val="32"/>
          <w:szCs w:val="32"/>
        </w:rPr>
        <w:t>、机构及人员编制情况，需提供科协机构编制文件复印件。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cs="楷体_GB2312"/>
          <w:sz w:val="32"/>
          <w:szCs w:val="32"/>
        </w:rPr>
        <w:t>、近三年来科普工作专项经费投入情况，需提供同期科协部门预、决算批复文件复印件。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cs="楷体_GB2312"/>
          <w:sz w:val="32"/>
          <w:szCs w:val="32"/>
        </w:rPr>
        <w:t>、近三年来获得的县级以上工作奖励情况，需提供载有科协名称的奖励证书或奖励文件的复印件。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5</w:t>
      </w:r>
      <w:r>
        <w:rPr>
          <w:rFonts w:hint="eastAsia" w:ascii="仿宋" w:hAnsi="仿宋" w:eastAsia="仿宋" w:cs="楷体_GB2312"/>
          <w:sz w:val="32"/>
          <w:szCs w:val="32"/>
        </w:rPr>
        <w:t>、科普工作基础条件，需提供相关文件资料复印件。</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cs="楷体_GB2312"/>
          <w:sz w:val="32"/>
          <w:szCs w:val="32"/>
        </w:rPr>
        <w:t>、科普示范体系建设情况中的各类科普示范单位为各级科协命名的单位。</w:t>
      </w:r>
    </w:p>
    <w:p>
      <w:pPr>
        <w:spacing w:beforeLines="50" w:afterLines="50" w:line="480" w:lineRule="auto"/>
        <w:ind w:firstLine="640" w:firstLineChars="200"/>
        <w:rPr>
          <w:rFonts w:ascii="仿宋" w:hAnsi="仿宋" w:eastAsia="仿宋"/>
          <w:sz w:val="32"/>
          <w:szCs w:val="32"/>
        </w:rPr>
      </w:pPr>
      <w:r>
        <w:rPr>
          <w:rFonts w:ascii="仿宋" w:hAnsi="仿宋" w:eastAsia="仿宋"/>
          <w:sz w:val="32"/>
          <w:szCs w:val="32"/>
        </w:rPr>
        <w:t>7</w:t>
      </w:r>
      <w:r>
        <w:rPr>
          <w:rFonts w:hint="eastAsia" w:ascii="仿宋" w:hAnsi="仿宋" w:eastAsia="仿宋" w:cs="楷体_GB2312"/>
          <w:sz w:val="32"/>
          <w:szCs w:val="32"/>
        </w:rPr>
        <w:t>、科普设施及资源建设情况，需提供相关证明材料或图片及文字说明材料。</w:t>
      </w:r>
    </w:p>
    <w:p>
      <w:pPr>
        <w:spacing w:beforeLines="50" w:afterLines="50" w:line="480" w:lineRule="auto"/>
        <w:ind w:firstLine="640" w:firstLineChars="200"/>
        <w:rPr>
          <w:rFonts w:hint="eastAsia" w:ascii="仿宋" w:hAnsi="仿宋" w:eastAsia="仿宋" w:cs="楷体_GB2312"/>
          <w:sz w:val="32"/>
          <w:szCs w:val="32"/>
        </w:rPr>
      </w:pPr>
      <w:r>
        <w:rPr>
          <w:rFonts w:ascii="仿宋" w:hAnsi="仿宋" w:eastAsia="仿宋"/>
          <w:sz w:val="32"/>
          <w:szCs w:val="32"/>
        </w:rPr>
        <w:t>8</w:t>
      </w:r>
      <w:r>
        <w:rPr>
          <w:rFonts w:hint="eastAsia" w:ascii="仿宋" w:hAnsi="仿宋" w:eastAsia="仿宋" w:cs="楷体_GB2312"/>
          <w:sz w:val="32"/>
          <w:szCs w:val="32"/>
        </w:rPr>
        <w:t>、总体目标及预期绩效，是指预期达到的目标以及预期产生的社会、经济效益。目标及绩效应具体、可考核。</w:t>
      </w:r>
    </w:p>
    <w:p>
      <w:pPr>
        <w:spacing w:beforeLines="50" w:afterLines="50" w:line="480" w:lineRule="auto"/>
        <w:ind w:firstLine="640" w:firstLineChars="200"/>
        <w:rPr>
          <w:rFonts w:ascii="仿宋" w:hAnsi="仿宋" w:eastAsia="仿宋"/>
          <w:sz w:val="32"/>
          <w:szCs w:val="32"/>
        </w:rPr>
      </w:pPr>
      <w:r>
        <w:rPr>
          <w:rFonts w:hint="eastAsia" w:ascii="仿宋" w:hAnsi="仿宋" w:eastAsia="仿宋"/>
          <w:sz w:val="32"/>
          <w:szCs w:val="32"/>
        </w:rPr>
        <w:t>9</w:t>
      </w:r>
      <w:r>
        <w:rPr>
          <w:rFonts w:hint="eastAsia" w:ascii="仿宋" w:hAnsi="仿宋" w:eastAsia="仿宋" w:cs="楷体_GB2312"/>
          <w:sz w:val="32"/>
          <w:szCs w:val="32"/>
        </w:rPr>
        <w:t>、计划起止时间原则上为12个月。</w:t>
      </w:r>
    </w:p>
    <w:p>
      <w:pPr>
        <w:spacing w:beforeLines="50" w:afterLines="50" w:line="480" w:lineRule="auto"/>
        <w:rPr>
          <w:rFonts w:ascii="仿宋" w:hAnsi="仿宋" w:eastAsia="仿宋"/>
          <w:sz w:val="32"/>
          <w:szCs w:val="32"/>
        </w:rPr>
      </w:pPr>
    </w:p>
    <w:p>
      <w:pPr>
        <w:spacing w:beforeLines="50" w:afterLines="50" w:line="480" w:lineRule="auto"/>
        <w:rPr>
          <w:rFonts w:ascii="仿宋" w:hAnsi="仿宋" w:eastAsia="仿宋"/>
          <w:sz w:val="32"/>
          <w:szCs w:val="32"/>
        </w:rPr>
        <w:sectPr>
          <w:headerReference r:id="rId3" w:type="default"/>
          <w:pgSz w:w="11906" w:h="16838"/>
          <w:pgMar w:top="1984" w:right="1418" w:bottom="1984" w:left="1418" w:header="851" w:footer="992" w:gutter="0"/>
          <w:cols w:space="720" w:num="1"/>
          <w:docGrid w:type="lines" w:linePitch="312" w:charSpace="0"/>
        </w:sectPr>
      </w:pPr>
    </w:p>
    <w:p>
      <w:pPr>
        <w:ind w:left="28"/>
        <w:rPr>
          <w:rFonts w:ascii="仿宋" w:hAnsi="仿宋" w:eastAsia="仿宋" w:cs="黑体"/>
          <w:sz w:val="28"/>
          <w:szCs w:val="28"/>
        </w:rPr>
        <w:sectPr>
          <w:footerReference r:id="rId4" w:type="default"/>
          <w:type w:val="continuous"/>
          <w:pgSz w:w="11906" w:h="16838"/>
          <w:pgMar w:top="1418" w:right="1418" w:bottom="1418" w:left="1418" w:header="851" w:footer="992" w:gutter="0"/>
          <w:cols w:space="720" w:num="1"/>
          <w:docGrid w:type="lines" w:linePitch="312" w:charSpace="0"/>
        </w:sectPr>
      </w:pPr>
    </w:p>
    <w:tbl>
      <w:tblPr>
        <w:tblStyle w:val="4"/>
        <w:tblW w:w="9239" w:type="dxa"/>
        <w:jc w:val="center"/>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23"/>
        <w:gridCol w:w="1846"/>
        <w:gridCol w:w="293"/>
        <w:gridCol w:w="128"/>
        <w:gridCol w:w="294"/>
        <w:gridCol w:w="579"/>
        <w:gridCol w:w="139"/>
        <w:gridCol w:w="120"/>
        <w:gridCol w:w="448"/>
        <w:gridCol w:w="262"/>
        <w:gridCol w:w="84"/>
        <w:gridCol w:w="567"/>
        <w:gridCol w:w="100"/>
        <w:gridCol w:w="668"/>
        <w:gridCol w:w="18"/>
        <w:gridCol w:w="10"/>
        <w:gridCol w:w="270"/>
        <w:gridCol w:w="128"/>
        <w:gridCol w:w="306"/>
        <w:gridCol w:w="120"/>
        <w:gridCol w:w="581"/>
        <w:gridCol w:w="280"/>
        <w:gridCol w:w="333"/>
        <w:gridCol w:w="78"/>
        <w:gridCol w:w="30"/>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ind w:left="28"/>
              <w:rPr>
                <w:rFonts w:eastAsia="黑体"/>
                <w:sz w:val="28"/>
                <w:szCs w:val="28"/>
              </w:rPr>
            </w:pPr>
            <w:r>
              <w:rPr>
                <w:rFonts w:hint="eastAsia" w:eastAsia="黑体" w:cs="黑体"/>
                <w:sz w:val="28"/>
                <w:szCs w:val="28"/>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rPr>
                <w:rFonts w:ascii="宋体" w:cs="宋体"/>
                <w:sz w:val="28"/>
                <w:szCs w:val="28"/>
              </w:rPr>
            </w:pPr>
            <w:r>
              <w:rPr>
                <w:rFonts w:hint="eastAsia" w:ascii="宋体" w:hAnsi="宋体" w:cs="宋体"/>
                <w:sz w:val="28"/>
                <w:szCs w:val="28"/>
              </w:rPr>
              <w:t>单位名称</w:t>
            </w:r>
          </w:p>
        </w:tc>
        <w:tc>
          <w:tcPr>
            <w:tcW w:w="7370" w:type="dxa"/>
            <w:gridSpan w:val="2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r>
              <w:rPr>
                <w:rFonts w:hint="eastAsia" w:cs="宋体"/>
                <w:sz w:val="28"/>
                <w:szCs w:val="28"/>
              </w:rPr>
              <w:t>负责人</w:t>
            </w:r>
          </w:p>
        </w:tc>
        <w:tc>
          <w:tcPr>
            <w:tcW w:w="226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447" w:type="dxa"/>
            <w:gridSpan w:val="6"/>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sz w:val="28"/>
                <w:szCs w:val="28"/>
              </w:rPr>
            </w:pPr>
            <w:r>
              <w:rPr>
                <w:rFonts w:hint="eastAsia" w:ascii="宋体" w:hAnsi="宋体" w:cs="宋体"/>
                <w:sz w:val="28"/>
                <w:szCs w:val="28"/>
              </w:rPr>
              <w:t>联系电话</w:t>
            </w:r>
          </w:p>
          <w:p>
            <w:pPr>
              <w:spacing w:line="300" w:lineRule="exact"/>
              <w:jc w:val="center"/>
            </w:pPr>
            <w:r>
              <w:rPr>
                <w:rFonts w:hint="eastAsia" w:ascii="宋体" w:hAnsi="宋体" w:cs="宋体"/>
                <w:sz w:val="18"/>
                <w:szCs w:val="18"/>
              </w:rPr>
              <w:t>（区号</w:t>
            </w:r>
            <w:r>
              <w:rPr>
                <w:rFonts w:ascii="宋体" w:hAnsi="宋体" w:cs="宋体"/>
                <w:sz w:val="18"/>
                <w:szCs w:val="18"/>
              </w:rPr>
              <w:t>+</w:t>
            </w:r>
            <w:r>
              <w:rPr>
                <w:rFonts w:hint="eastAsia" w:ascii="宋体" w:hAnsi="宋体" w:cs="宋体"/>
                <w:sz w:val="18"/>
                <w:szCs w:val="18"/>
              </w:rPr>
              <w:t>号码）</w:t>
            </w:r>
          </w:p>
        </w:tc>
        <w:tc>
          <w:tcPr>
            <w:tcW w:w="3660" w:type="dxa"/>
            <w:gridSpan w:val="10"/>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300" w:lineRule="exact"/>
              <w:rPr>
                <w:sz w:val="28"/>
                <w:szCs w:val="28"/>
              </w:rPr>
            </w:pPr>
            <w:r>
              <w:rPr>
                <w:rFonts w:hint="eastAsia" w:cs="宋体"/>
                <w:sz w:val="28"/>
                <w:szCs w:val="28"/>
              </w:rPr>
              <w:t>通讯地址</w:t>
            </w:r>
          </w:p>
        </w:tc>
        <w:tc>
          <w:tcPr>
            <w:tcW w:w="3710" w:type="dxa"/>
            <w:gridSpan w:val="1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c>
          <w:tcPr>
            <w:tcW w:w="1405" w:type="dxa"/>
            <w:gridSpan w:val="5"/>
            <w:tcBorders>
              <w:top w:val="single" w:color="auto" w:sz="4" w:space="0"/>
              <w:left w:val="single" w:color="auto" w:sz="4" w:space="0"/>
              <w:bottom w:val="single" w:color="auto" w:sz="4" w:space="0"/>
              <w:right w:val="single" w:color="auto" w:sz="4" w:space="0"/>
            </w:tcBorders>
            <w:vAlign w:val="center"/>
          </w:tcPr>
          <w:p>
            <w:pPr>
              <w:spacing w:line="300" w:lineRule="exact"/>
              <w:jc w:val="center"/>
            </w:pPr>
            <w:r>
              <w:rPr>
                <w:rFonts w:hint="eastAsia" w:cs="宋体"/>
                <w:sz w:val="28"/>
                <w:szCs w:val="28"/>
              </w:rPr>
              <w:t>邮编编码</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rPr>
                <w:rFonts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5"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辖区行政区划情况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乡镇</w:t>
            </w:r>
          </w:p>
        </w:tc>
        <w:tc>
          <w:tcPr>
            <w:tcW w:w="22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街道</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5"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行政村</w:t>
            </w:r>
          </w:p>
        </w:tc>
        <w:tc>
          <w:tcPr>
            <w:tcW w:w="226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社区</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_GB2312" w:hAnsi="宋体" w:eastAsia="楷体_GB2312"/>
                <w:sz w:val="28"/>
                <w:szCs w:val="28"/>
              </w:rPr>
            </w:pP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5"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辖区人口</w:t>
            </w:r>
          </w:p>
          <w:p>
            <w:pPr>
              <w:spacing w:line="400" w:lineRule="exact"/>
              <w:jc w:val="left"/>
              <w:rPr>
                <w:sz w:val="28"/>
                <w:szCs w:val="28"/>
              </w:rPr>
            </w:pPr>
            <w:r>
              <w:rPr>
                <w:rFonts w:hint="eastAsia" w:cs="宋体"/>
                <w:sz w:val="28"/>
                <w:szCs w:val="28"/>
              </w:rPr>
              <w:t>情况</w:t>
            </w:r>
          </w:p>
        </w:tc>
        <w:tc>
          <w:tcPr>
            <w:tcW w:w="1433" w:type="dxa"/>
            <w:gridSpan w:val="5"/>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户籍人口</w:t>
            </w:r>
          </w:p>
        </w:tc>
        <w:tc>
          <w:tcPr>
            <w:tcW w:w="2267" w:type="dxa"/>
            <w:gridSpan w:val="8"/>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农业人口</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5"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p>
        </w:tc>
        <w:tc>
          <w:tcPr>
            <w:tcW w:w="1433" w:type="dxa"/>
            <w:gridSpan w:val="5"/>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p>
        </w:tc>
        <w:tc>
          <w:tcPr>
            <w:tcW w:w="2267" w:type="dxa"/>
            <w:gridSpan w:val="8"/>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p>
        </w:tc>
        <w:tc>
          <w:tcPr>
            <w:tcW w:w="1415"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sz w:val="28"/>
                <w:szCs w:val="28"/>
              </w:rPr>
            </w:pPr>
            <w:r>
              <w:rPr>
                <w:rFonts w:hint="eastAsia" w:ascii="宋体" w:hAnsi="宋体" w:cs="宋体"/>
                <w:sz w:val="28"/>
                <w:szCs w:val="28"/>
              </w:rPr>
              <w:t>城镇人口</w:t>
            </w:r>
          </w:p>
        </w:tc>
        <w:tc>
          <w:tcPr>
            <w:tcW w:w="2255"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69"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left"/>
              <w:rPr>
                <w:sz w:val="18"/>
                <w:szCs w:val="18"/>
              </w:rPr>
            </w:pPr>
            <w:r>
              <w:rPr>
                <w:rFonts w:hint="eastAsia" w:cs="宋体"/>
                <w:sz w:val="28"/>
                <w:szCs w:val="28"/>
              </w:rPr>
              <w:t>科协机构及人员编制情况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pPr>
            <w:r>
              <w:rPr>
                <w:rFonts w:hint="eastAsia" w:cs="宋体"/>
                <w:sz w:val="28"/>
                <w:szCs w:val="28"/>
              </w:rPr>
              <w:t>机构建制</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rPr>
            </w:pPr>
            <w:r>
              <w:rPr>
                <w:rFonts w:hint="eastAsia" w:ascii="楷体_GB2312" w:eastAsia="楷体_GB2312" w:cs="楷体_GB2312"/>
                <w:sz w:val="28"/>
                <w:szCs w:val="28"/>
              </w:rPr>
              <w:t>□独立建制</w:t>
            </w:r>
            <w:r>
              <w:rPr>
                <w:rFonts w:ascii="楷体_GB2312" w:eastAsia="楷体_GB2312" w:cs="楷体_GB2312"/>
                <w:sz w:val="28"/>
                <w:szCs w:val="28"/>
              </w:rPr>
              <w:t xml:space="preserve">  </w:t>
            </w:r>
            <w:r>
              <w:rPr>
                <w:rFonts w:hint="eastAsia" w:ascii="楷体_GB2312" w:eastAsia="楷体_GB2312" w:cs="楷体_GB2312"/>
                <w:sz w:val="28"/>
                <w:szCs w:val="28"/>
              </w:rPr>
              <w:t>□合署办公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69"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人员编制</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i/>
                <w:iCs/>
                <w:sz w:val="28"/>
                <w:szCs w:val="28"/>
              </w:rPr>
            </w:pPr>
            <w:r>
              <w:rPr>
                <w:rFonts w:hint="eastAsia" w:ascii="楷体_GB2312" w:eastAsia="楷体_GB2312" w:cs="楷体_GB2312"/>
                <w:sz w:val="28"/>
                <w:szCs w:val="28"/>
              </w:rPr>
              <w:t>编制人数</w:t>
            </w:r>
            <w:r>
              <w:rPr>
                <w:rFonts w:ascii="楷体_GB2312" w:eastAsia="楷体_GB2312" w:cs="楷体_GB2312"/>
                <w:sz w:val="28"/>
                <w:szCs w:val="28"/>
                <w:u w:val="single"/>
              </w:rPr>
              <w:t xml:space="preserve">    </w:t>
            </w:r>
            <w:r>
              <w:rPr>
                <w:rFonts w:hint="eastAsia" w:ascii="楷体_GB2312" w:eastAsia="楷体_GB2312" w:cs="楷体_GB2312"/>
                <w:sz w:val="28"/>
                <w:szCs w:val="28"/>
              </w:rPr>
              <w:t>人，其中在编在岗</w:t>
            </w:r>
            <w:r>
              <w:rPr>
                <w:rFonts w:ascii="楷体_GB2312" w:eastAsia="楷体_GB2312" w:cs="楷体_GB2312"/>
                <w:sz w:val="28"/>
                <w:szCs w:val="28"/>
                <w:u w:val="single"/>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0"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内设机构</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67" w:hRule="exac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left"/>
              <w:rPr>
                <w:sz w:val="28"/>
                <w:szCs w:val="28"/>
              </w:rPr>
            </w:pPr>
            <w:r>
              <w:rPr>
                <w:rFonts w:hint="eastAsia" w:cs="宋体"/>
                <w:sz w:val="28"/>
                <w:szCs w:val="28"/>
              </w:rPr>
              <w:t>辖区近三年来经济发展情况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67" w:hRule="exac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67" w:hRule="exac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地区生产总值</w:t>
            </w:r>
            <w:r>
              <w:rPr>
                <w:rFonts w:ascii="楷体_GB2312" w:eastAsia="楷体_GB2312" w:cs="楷体_GB2312"/>
                <w:sz w:val="28"/>
                <w:szCs w:val="28"/>
                <w:u w:val="single"/>
              </w:rPr>
              <w:t xml:space="preserve">   </w:t>
            </w:r>
            <w:r>
              <w:rPr>
                <w:rFonts w:hint="eastAsia" w:ascii="楷体_GB2312" w:eastAsia="楷体_GB2312" w:cs="楷体_GB2312"/>
                <w:sz w:val="28"/>
                <w:szCs w:val="28"/>
              </w:rPr>
              <w:t>亿元，财政收入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69" w:hRule="atLeast"/>
          <w:jc w:val="center"/>
        </w:trPr>
        <w:tc>
          <w:tcPr>
            <w:tcW w:w="184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left"/>
              <w:rPr>
                <w:sz w:val="28"/>
                <w:szCs w:val="28"/>
              </w:rPr>
            </w:pPr>
            <w:r>
              <w:rPr>
                <w:rFonts w:hint="eastAsia" w:cs="宋体"/>
                <w:sz w:val="28"/>
                <w:szCs w:val="28"/>
              </w:rPr>
              <w:t>近三年来科协科普工作专项经费投入情况</w:t>
            </w: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69"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70" w:hRule="atLeast"/>
          <w:jc w:val="center"/>
        </w:trPr>
        <w:tc>
          <w:tcPr>
            <w:tcW w:w="1846"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left"/>
              <w:rPr>
                <w:sz w:val="28"/>
                <w:szCs w:val="28"/>
              </w:rPr>
            </w:pPr>
          </w:p>
        </w:tc>
        <w:tc>
          <w:tcPr>
            <w:tcW w:w="1433" w:type="dxa"/>
            <w:gridSpan w:val="5"/>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sz w:val="28"/>
                <w:szCs w:val="28"/>
              </w:rPr>
              <w:t>20</w:t>
            </w:r>
            <w:r>
              <w:rPr>
                <w:sz w:val="28"/>
                <w:szCs w:val="28"/>
                <w:u w:val="single"/>
              </w:rPr>
              <w:t xml:space="preserve">   </w:t>
            </w:r>
            <w:r>
              <w:rPr>
                <w:rFonts w:hint="eastAsia" w:cs="宋体"/>
                <w:sz w:val="28"/>
                <w:szCs w:val="28"/>
              </w:rPr>
              <w:t>年</w:t>
            </w:r>
          </w:p>
        </w:tc>
        <w:tc>
          <w:tcPr>
            <w:tcW w:w="5937" w:type="dxa"/>
            <w:gridSpan w:val="19"/>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同级财政投入</w:t>
            </w:r>
            <w:r>
              <w:rPr>
                <w:rFonts w:ascii="楷体_GB2312" w:eastAsia="楷体_GB2312" w:cs="楷体_GB2312"/>
                <w:sz w:val="28"/>
                <w:szCs w:val="28"/>
                <w:u w:val="single"/>
              </w:rPr>
              <w:t xml:space="preserve">    </w:t>
            </w:r>
            <w:r>
              <w:rPr>
                <w:rFonts w:hint="eastAsia" w:ascii="楷体_GB2312" w:eastAsia="楷体_GB2312" w:cs="楷体_GB2312"/>
                <w:sz w:val="28"/>
                <w:szCs w:val="28"/>
              </w:rPr>
              <w:t>万元，上级补助</w:t>
            </w:r>
            <w:r>
              <w:rPr>
                <w:rFonts w:ascii="楷体_GB2312" w:eastAsia="楷体_GB2312" w:cs="楷体_GB2312"/>
                <w:sz w:val="28"/>
                <w:szCs w:val="28"/>
                <w:u w:val="single"/>
              </w:rPr>
              <w:t xml:space="preserve">    </w:t>
            </w:r>
            <w:r>
              <w:rPr>
                <w:rFonts w:hint="eastAsia" w:ascii="楷体_GB2312" w:eastAsia="楷体_GB2312" w:cs="楷体_GB2312"/>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2015" w:hRule="atLeast"/>
          <w:jc w:val="center"/>
        </w:trPr>
        <w:tc>
          <w:tcPr>
            <w:tcW w:w="1846" w:type="dxa"/>
            <w:tcBorders>
              <w:top w:val="single" w:color="auto" w:sz="4" w:space="0"/>
              <w:left w:val="single" w:color="auto" w:sz="4" w:space="0"/>
              <w:bottom w:val="single" w:color="auto" w:sz="4" w:space="0"/>
              <w:right w:val="single" w:color="auto" w:sz="4" w:space="0"/>
            </w:tcBorders>
            <w:vAlign w:val="center"/>
          </w:tcPr>
          <w:p>
            <w:pPr>
              <w:spacing w:line="440" w:lineRule="exact"/>
              <w:rPr>
                <w:sz w:val="28"/>
                <w:szCs w:val="28"/>
              </w:rPr>
            </w:pPr>
            <w:r>
              <w:rPr>
                <w:rFonts w:hint="eastAsia" w:cs="宋体"/>
                <w:sz w:val="28"/>
                <w:szCs w:val="28"/>
              </w:rPr>
              <w:t>近三年来科协获得的县级以上工作奖励</w:t>
            </w:r>
          </w:p>
        </w:tc>
        <w:tc>
          <w:tcPr>
            <w:tcW w:w="7370" w:type="dxa"/>
            <w:gridSpan w:val="24"/>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90"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二、科普工作基础条件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公民科学素质建设列入当地经济社会发展规划情况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□列入</w:t>
            </w:r>
            <w:r>
              <w:rPr>
                <w:rFonts w:ascii="楷体_GB2312" w:eastAsia="楷体_GB2312" w:cs="楷体_GB2312"/>
                <w:sz w:val="28"/>
                <w:szCs w:val="28"/>
              </w:rPr>
              <w:t xml:space="preserve">   </w:t>
            </w:r>
            <w:r>
              <w:rPr>
                <w:rFonts w:hint="eastAsia" w:ascii="楷体_GB2312" w:eastAsia="楷体_GB2312" w:cs="楷体_GB2312"/>
                <w:sz w:val="28"/>
                <w:szCs w:val="28"/>
              </w:rPr>
              <w:t>□未列入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公民科学素质建设列入当地精神文明建设规划情况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□列入</w:t>
            </w:r>
            <w:r>
              <w:rPr>
                <w:rFonts w:ascii="楷体_GB2312" w:eastAsia="楷体_GB2312" w:cs="楷体_GB2312"/>
                <w:sz w:val="28"/>
                <w:szCs w:val="28"/>
              </w:rPr>
              <w:t xml:space="preserve">   </w:t>
            </w:r>
            <w:r>
              <w:rPr>
                <w:rFonts w:hint="eastAsia" w:ascii="楷体_GB2312" w:eastAsia="楷体_GB2312" w:cs="楷体_GB2312"/>
                <w:sz w:val="28"/>
                <w:szCs w:val="28"/>
              </w:rPr>
              <w:t>□未列入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公民科学素质工作纳入党政领导机关目标责任考核情况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□纳入</w:t>
            </w:r>
            <w:r>
              <w:rPr>
                <w:rFonts w:ascii="楷体_GB2312" w:eastAsia="楷体_GB2312" w:cs="楷体_GB2312"/>
                <w:sz w:val="28"/>
                <w:szCs w:val="28"/>
              </w:rPr>
              <w:t xml:space="preserve">   </w:t>
            </w:r>
            <w:r>
              <w:rPr>
                <w:rFonts w:hint="eastAsia" w:ascii="楷体_GB2312" w:eastAsia="楷体_GB2312" w:cs="楷体_GB2312"/>
                <w:sz w:val="28"/>
                <w:szCs w:val="28"/>
              </w:rPr>
              <w:t>□未纳入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4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国家及省级科普示范县（市、区）命名情况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□国家</w:t>
            </w:r>
            <w:r>
              <w:rPr>
                <w:rFonts w:ascii="楷体_GB2312" w:eastAsia="楷体_GB2312" w:cs="楷体_GB2312"/>
                <w:sz w:val="28"/>
                <w:szCs w:val="28"/>
              </w:rPr>
              <w:t xml:space="preserve">   </w:t>
            </w:r>
            <w:r>
              <w:rPr>
                <w:rFonts w:hint="eastAsia" w:ascii="楷体_GB2312" w:eastAsia="楷体_GB2312" w:cs="楷体_GB2312"/>
                <w:sz w:val="28"/>
                <w:szCs w:val="28"/>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28" w:hRule="atLeast"/>
          <w:jc w:val="center"/>
        </w:trPr>
        <w:tc>
          <w:tcPr>
            <w:tcW w:w="3847" w:type="dxa"/>
            <w:gridSpan w:val="8"/>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近三年来党委政府开展科普工作表彰奖励情况</w:t>
            </w:r>
          </w:p>
        </w:tc>
        <w:tc>
          <w:tcPr>
            <w:tcW w:w="5369" w:type="dxa"/>
            <w:gridSpan w:val="17"/>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u w:val="single"/>
              </w:rPr>
            </w:pPr>
            <w:r>
              <w:rPr>
                <w:rFonts w:hint="eastAsia" w:ascii="楷体_GB2312" w:eastAsia="楷体_GB2312" w:cs="楷体_GB2312"/>
                <w:sz w:val="28"/>
                <w:szCs w:val="28"/>
              </w:rPr>
              <w:t>党委政府名义表彰</w:t>
            </w:r>
            <w:r>
              <w:rPr>
                <w:rFonts w:ascii="楷体_GB2312" w:eastAsia="楷体_GB2312" w:cs="楷体_GB2312"/>
                <w:sz w:val="28"/>
                <w:szCs w:val="28"/>
                <w:u w:val="single"/>
              </w:rPr>
              <w:t xml:space="preserve">    </w:t>
            </w:r>
            <w:r>
              <w:rPr>
                <w:rFonts w:hint="eastAsia" w:ascii="楷体_GB2312" w:eastAsia="楷体_GB2312" w:cs="楷体_GB2312"/>
                <w:sz w:val="28"/>
                <w:szCs w:val="2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29" w:hRule="atLeast"/>
          <w:jc w:val="center"/>
        </w:trPr>
        <w:tc>
          <w:tcPr>
            <w:tcW w:w="3847" w:type="dxa"/>
            <w:gridSpan w:val="8"/>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5369" w:type="dxa"/>
            <w:gridSpan w:val="17"/>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hint="eastAsia" w:ascii="楷体_GB2312" w:eastAsia="楷体_GB2312" w:cs="楷体_GB2312"/>
                <w:sz w:val="28"/>
                <w:szCs w:val="28"/>
              </w:rPr>
              <w:t>党委政府部门名义表彰</w:t>
            </w:r>
            <w:r>
              <w:rPr>
                <w:rFonts w:ascii="楷体_GB2312" w:eastAsia="楷体_GB2312" w:cs="楷体_GB2312"/>
                <w:sz w:val="28"/>
                <w:szCs w:val="28"/>
                <w:u w:val="single"/>
              </w:rPr>
              <w:t xml:space="preserve">    </w:t>
            </w:r>
            <w:r>
              <w:rPr>
                <w:rFonts w:hint="eastAsia" w:ascii="楷体_GB2312" w:eastAsia="楷体_GB2312" w:cs="楷体_GB2312"/>
                <w:sz w:val="28"/>
                <w:szCs w:val="28"/>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29"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三、科普组织及队伍建设情况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85" w:hRule="atLeast"/>
          <w:jc w:val="center"/>
        </w:trPr>
        <w:tc>
          <w:tcPr>
            <w:tcW w:w="2139"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基层科协组织</w:t>
            </w:r>
          </w:p>
          <w:p>
            <w:pPr>
              <w:spacing w:line="400" w:lineRule="exact"/>
              <w:rPr>
                <w:sz w:val="28"/>
                <w:szCs w:val="28"/>
              </w:rPr>
            </w:pPr>
            <w:r>
              <w:rPr>
                <w:rFonts w:hint="eastAsia" w:cs="宋体"/>
                <w:sz w:val="28"/>
                <w:szCs w:val="28"/>
              </w:rPr>
              <w:t>建设情况</w:t>
            </w: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乡镇科协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85"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街道科协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tcPr>
          <w:p>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ind w:firstLine="1260" w:firstLineChars="450"/>
              <w:rPr>
                <w:rFonts w:ascii="楷体_GB2312" w:eastAsia="楷体_GB2312"/>
                <w:sz w:val="28"/>
                <w:szCs w:val="28"/>
              </w:rPr>
            </w:pP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45"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企业科协</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tcPr>
          <w:p>
            <w:r>
              <w:rPr>
                <w:rFonts w:hint="eastAsia" w:cs="宋体"/>
                <w:sz w:val="28"/>
                <w:szCs w:val="28"/>
              </w:rPr>
              <w:t>专兼职人员</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2139"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28"/>
                <w:szCs w:val="28"/>
              </w:rPr>
            </w:pPr>
          </w:p>
        </w:tc>
        <w:tc>
          <w:tcPr>
            <w:tcW w:w="1708"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县级学会</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会员人数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农村专业技术协会</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sz w:val="28"/>
                <w:szCs w:val="28"/>
              </w:rPr>
              <w:t xml:space="preserve">        </w:t>
            </w: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会员人数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sz w:val="28"/>
                <w:szCs w:val="28"/>
              </w:rPr>
              <w:t xml:space="preserve">         </w:t>
            </w:r>
            <w:r>
              <w:rPr>
                <w:rFonts w:hint="eastAsia" w:cs="宋体"/>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科普志愿者队伍</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rPr>
                <w:sz w:val="28"/>
                <w:szCs w:val="28"/>
              </w:rPr>
            </w:pPr>
            <w:r>
              <w:rPr>
                <w:sz w:val="28"/>
                <w:szCs w:val="28"/>
              </w:rPr>
              <w:t xml:space="preserve">        </w:t>
            </w:r>
            <w:r>
              <w:rPr>
                <w:rFonts w:hint="eastAsia" w:cs="宋体"/>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志愿者人数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3847"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青少年课外活动辅导员队伍</w:t>
            </w:r>
          </w:p>
        </w:tc>
        <w:tc>
          <w:tcPr>
            <w:tcW w:w="1681" w:type="dxa"/>
            <w:gridSpan w:val="5"/>
            <w:tcBorders>
              <w:top w:val="single" w:color="auto" w:sz="4" w:space="0"/>
              <w:left w:val="single" w:color="auto" w:sz="4" w:space="0"/>
              <w:bottom w:val="single" w:color="auto" w:sz="4" w:space="0"/>
              <w:right w:val="single" w:color="auto" w:sz="4" w:space="0"/>
            </w:tcBorders>
            <w:vAlign w:val="center"/>
          </w:tcPr>
          <w:p>
            <w:pPr>
              <w:ind w:firstLine="1120" w:firstLineChars="400"/>
              <w:rPr>
                <w:rFonts w:ascii="楷体_GB2312" w:eastAsia="楷体_GB2312"/>
                <w:sz w:val="28"/>
                <w:szCs w:val="28"/>
              </w:rPr>
            </w:pPr>
            <w:r>
              <w:rPr>
                <w:rFonts w:hint="eastAsia" w:ascii="楷体_GB2312" w:eastAsia="楷体_GB2312" w:cs="楷体_GB2312"/>
                <w:sz w:val="28"/>
                <w:szCs w:val="28"/>
              </w:rPr>
              <w:t>个</w:t>
            </w:r>
          </w:p>
        </w:tc>
        <w:tc>
          <w:tcPr>
            <w:tcW w:w="1713" w:type="dxa"/>
            <w:gridSpan w:val="8"/>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辅导员人数</w:t>
            </w:r>
          </w:p>
        </w:tc>
        <w:tc>
          <w:tcPr>
            <w:tcW w:w="1975" w:type="dxa"/>
            <w:gridSpan w:val="4"/>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29"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四、科普示范体系建设情况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科普示范乡镇</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科普示范街道</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科普示范社区</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0" w:hRule="atLeast"/>
          <w:jc w:val="center"/>
        </w:trPr>
        <w:tc>
          <w:tcPr>
            <w:tcW w:w="2561" w:type="dxa"/>
            <w:gridSpan w:val="4"/>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农村科普示范基地</w:t>
            </w:r>
          </w:p>
        </w:tc>
        <w:tc>
          <w:tcPr>
            <w:tcW w:w="163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cs="宋体"/>
                <w:sz w:val="28"/>
                <w:szCs w:val="28"/>
              </w:rPr>
              <w:t>市级及以上</w:t>
            </w:r>
          </w:p>
        </w:tc>
        <w:tc>
          <w:tcPr>
            <w:tcW w:w="1633" w:type="dxa"/>
            <w:gridSpan w:val="6"/>
            <w:tcBorders>
              <w:top w:val="single" w:color="auto" w:sz="4" w:space="0"/>
              <w:left w:val="single" w:color="auto" w:sz="4" w:space="0"/>
              <w:bottom w:val="single" w:color="auto" w:sz="4" w:space="0"/>
              <w:right w:val="single" w:color="auto" w:sz="4" w:space="0"/>
            </w:tcBorders>
          </w:tcPr>
          <w:p>
            <w:pPr>
              <w:ind w:firstLine="980" w:firstLineChars="350"/>
            </w:pPr>
            <w:r>
              <w:rPr>
                <w:rFonts w:hint="eastAsia" w:ascii="楷体_GB2312" w:eastAsia="楷体_GB2312" w:cs="楷体_GB2312"/>
                <w:sz w:val="28"/>
                <w:szCs w:val="28"/>
              </w:rPr>
              <w:t>个</w:t>
            </w:r>
          </w:p>
        </w:tc>
        <w:tc>
          <w:tcPr>
            <w:tcW w:w="1856" w:type="dxa"/>
            <w:gridSpan w:val="8"/>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cs="宋体"/>
                <w:sz w:val="28"/>
                <w:szCs w:val="28"/>
              </w:rPr>
              <w:t>县级</w:t>
            </w:r>
          </w:p>
        </w:tc>
        <w:tc>
          <w:tcPr>
            <w:tcW w:w="1534"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8"/>
                <w:szCs w:val="28"/>
              </w:rPr>
            </w:pPr>
            <w:r>
              <w:rPr>
                <w:rFonts w:ascii="楷体_GB2312" w:eastAsia="楷体_GB2312" w:cs="楷体_GB2312"/>
                <w:sz w:val="28"/>
                <w:szCs w:val="28"/>
              </w:rPr>
              <w:t xml:space="preserve">      </w:t>
            </w:r>
            <w:r>
              <w:rPr>
                <w:rFonts w:hint="eastAsia" w:ascii="楷体_GB2312"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08"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eastAsia="黑体"/>
                <w:sz w:val="28"/>
                <w:szCs w:val="28"/>
              </w:rPr>
            </w:pPr>
            <w:r>
              <w:rPr>
                <w:rFonts w:hint="eastAsia" w:ascii="黑体" w:eastAsia="黑体" w:cs="黑体"/>
                <w:sz w:val="28"/>
                <w:szCs w:val="28"/>
              </w:rPr>
              <w:t>五、科普设施及资源建设情况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95" w:hRule="atLeast"/>
          <w:jc w:val="center"/>
        </w:trPr>
        <w:tc>
          <w:tcPr>
            <w:tcW w:w="2267"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利用现代通讯技术开展科普工作情况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u w:val="single"/>
              </w:rPr>
            </w:pPr>
            <w:r>
              <w:rPr>
                <w:rFonts w:hint="eastAsia" w:eastAsia="楷体_GB2312" w:cs="楷体_GB2312"/>
                <w:sz w:val="28"/>
                <w:szCs w:val="28"/>
              </w:rPr>
              <w:t>网名及网址：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95" w:hRule="atLeast"/>
          <w:jc w:val="center"/>
        </w:trPr>
        <w:tc>
          <w:tcPr>
            <w:tcW w:w="226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rPr>
            </w:pPr>
            <w:r>
              <w:rPr>
                <w:rFonts w:hint="eastAsia" w:eastAsia="楷体_GB2312" w:cs="楷体_GB2312"/>
                <w:sz w:val="28"/>
                <w:szCs w:val="28"/>
              </w:rPr>
              <w:t>手机报名称：</w:t>
            </w:r>
            <w:r>
              <w:rPr>
                <w:rFonts w:eastAsia="楷体_GB2312"/>
                <w:sz w:val="28"/>
                <w:szCs w:val="28"/>
                <w:u w:val="single"/>
              </w:rPr>
              <w:t xml:space="preserve">               </w:t>
            </w:r>
            <w:r>
              <w:rPr>
                <w:rFonts w:hint="eastAsia" w:eastAsia="楷体_GB2312" w:cs="楷体_GB2312"/>
                <w:sz w:val="28"/>
                <w:szCs w:val="28"/>
              </w:rPr>
              <w:t>，发送频次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95" w:hRule="atLeast"/>
          <w:jc w:val="center"/>
        </w:trPr>
        <w:tc>
          <w:tcPr>
            <w:tcW w:w="226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eastAsia="楷体_GB2312"/>
                <w:sz w:val="28"/>
                <w:szCs w:val="28"/>
              </w:rPr>
            </w:pPr>
            <w:r>
              <w:rPr>
                <w:rFonts w:hint="eastAsia" w:eastAsia="楷体_GB2312" w:cs="楷体_GB2312"/>
                <w:sz w:val="28"/>
                <w:szCs w:val="28"/>
              </w:rPr>
              <w:t>微信平台名称：</w:t>
            </w:r>
            <w:r>
              <w:rPr>
                <w:rFonts w:eastAsia="楷体_GB2312"/>
                <w:sz w:val="28"/>
                <w:szCs w:val="28"/>
                <w:u w:val="single"/>
              </w:rPr>
              <w:t xml:space="preserve">              </w:t>
            </w:r>
            <w:r>
              <w:rPr>
                <w:rFonts w:hint="eastAsia" w:eastAsia="楷体_GB2312" w:cs="楷体_GB2312"/>
                <w:sz w:val="28"/>
                <w:szCs w:val="28"/>
              </w:rPr>
              <w:t>，发送频次</w:t>
            </w:r>
            <w:r>
              <w:rPr>
                <w:rFonts w:eastAsia="楷体_GB2312"/>
                <w:sz w:val="28"/>
                <w:szCs w:val="28"/>
                <w:u w:val="single"/>
              </w:rPr>
              <w:t xml:space="preserve">  </w:t>
            </w:r>
            <w:r>
              <w:rPr>
                <w:rFonts w:hint="eastAsia" w:eastAsia="楷体_GB2312" w:cs="楷体_GB2312"/>
                <w:sz w:val="28"/>
                <w:szCs w:val="28"/>
              </w:rPr>
              <w:t>条</w:t>
            </w:r>
            <w:r>
              <w:rPr>
                <w:rFonts w:eastAsia="楷体_GB2312"/>
                <w:sz w:val="28"/>
                <w:szCs w:val="28"/>
              </w:rPr>
              <w:t>/</w:t>
            </w:r>
            <w:r>
              <w:rPr>
                <w:rFonts w:hint="eastAsia" w:eastAsia="楷体_GB2312" w:cs="楷体_GB2312"/>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95"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sz w:val="28"/>
                <w:szCs w:val="28"/>
              </w:rPr>
            </w:pPr>
            <w:r>
              <w:rPr>
                <w:rFonts w:hint="eastAsia"/>
                <w:sz w:val="28"/>
                <w:szCs w:val="28"/>
              </w:rPr>
              <w:t>科普中国e站、服务基站建设情况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eastAsia="楷体_GB2312" w:cs="楷体_GB2312"/>
                <w:sz w:val="28"/>
                <w:szCs w:val="28"/>
              </w:rPr>
              <w:t>社区e站</w:t>
            </w:r>
            <w:r>
              <w:rPr>
                <w:rFonts w:eastAsia="楷体_GB2312"/>
                <w:sz w:val="28"/>
                <w:szCs w:val="28"/>
                <w:u w:val="single"/>
              </w:rPr>
              <w:t xml:space="preserve">   </w:t>
            </w:r>
            <w:r>
              <w:rPr>
                <w:rFonts w:hint="eastAsia" w:eastAsia="楷体_GB2312" w:cs="楷体_GB2312"/>
                <w:sz w:val="28"/>
                <w:szCs w:val="28"/>
              </w:rPr>
              <w:t>个，乡村e站</w:t>
            </w:r>
            <w:r>
              <w:rPr>
                <w:rFonts w:eastAsia="楷体_GB2312"/>
                <w:sz w:val="28"/>
                <w:szCs w:val="28"/>
                <w:u w:val="single"/>
              </w:rPr>
              <w:t xml:space="preserve">   </w:t>
            </w:r>
            <w:r>
              <w:rPr>
                <w:rFonts w:hint="eastAsia" w:eastAsia="楷体_GB2312" w:cs="楷体_GB2312"/>
                <w:sz w:val="28"/>
                <w:szCs w:val="28"/>
              </w:rPr>
              <w:t>个，校园e站</w:t>
            </w:r>
            <w:r>
              <w:rPr>
                <w:rFonts w:eastAsia="楷体_GB2312"/>
                <w:sz w:val="28"/>
                <w:szCs w:val="28"/>
                <w:u w:val="single"/>
              </w:rPr>
              <w:t xml:space="preserve">   </w:t>
            </w:r>
            <w:r>
              <w:rPr>
                <w:rFonts w:hint="eastAsia" w:eastAsia="楷体_GB2312" w:cs="楷体_GB2312"/>
                <w:sz w:val="28"/>
                <w:szCs w:val="28"/>
              </w:rPr>
              <w:t>个，</w:t>
            </w:r>
          </w:p>
          <w:p>
            <w:pPr>
              <w:spacing w:line="400" w:lineRule="exact"/>
              <w:rPr>
                <w:rFonts w:hint="eastAsia" w:eastAsia="楷体_GB2312" w:cs="楷体_GB2312"/>
                <w:sz w:val="28"/>
                <w:szCs w:val="28"/>
              </w:rPr>
            </w:pPr>
            <w:r>
              <w:rPr>
                <w:rFonts w:hint="eastAsia" w:eastAsia="楷体_GB2312" w:cs="楷体_GB2312"/>
                <w:sz w:val="28"/>
                <w:szCs w:val="28"/>
              </w:rPr>
              <w:t>服务基站</w:t>
            </w:r>
            <w:r>
              <w:rPr>
                <w:rFonts w:eastAsia="楷体_GB2312"/>
                <w:sz w:val="28"/>
                <w:szCs w:val="28"/>
                <w:u w:val="single"/>
              </w:rPr>
              <w:t xml:space="preserve">  </w:t>
            </w:r>
            <w:r>
              <w:rPr>
                <w:rFonts w:hint="eastAsia" w:eastAsia="楷体_GB2312" w:cs="楷体_GB2312"/>
                <w:sz w:val="28"/>
                <w:szCs w:val="28"/>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95" w:hRule="atLeast"/>
          <w:jc w:val="center"/>
        </w:trPr>
        <w:tc>
          <w:tcPr>
            <w:tcW w:w="5954" w:type="dxa"/>
            <w:gridSpan w:val="17"/>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sz w:val="28"/>
                <w:szCs w:val="28"/>
              </w:rPr>
              <w:t>县（市、区）科协网站是否链接科普中国网站</w:t>
            </w:r>
          </w:p>
        </w:tc>
        <w:tc>
          <w:tcPr>
            <w:tcW w:w="3262"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ascii="楷体_GB2312" w:eastAsia="楷体_GB2312" w:cs="楷体_GB2312"/>
                <w:sz w:val="28"/>
                <w:szCs w:val="28"/>
              </w:rPr>
              <w:t>□是</w:t>
            </w:r>
            <w:r>
              <w:rPr>
                <w:rFonts w:ascii="楷体_GB2312" w:eastAsia="楷体_GB2312" w:cs="楷体_GB2312"/>
                <w:sz w:val="28"/>
                <w:szCs w:val="28"/>
              </w:rPr>
              <w:t xml:space="preserve">   </w:t>
            </w:r>
            <w:r>
              <w:rPr>
                <w:rFonts w:hint="eastAsia" w:ascii="楷体_GB2312" w:eastAsia="楷体_GB2312" w:cs="楷体_GB2312"/>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95" w:hRule="atLeast"/>
          <w:jc w:val="center"/>
        </w:trPr>
        <w:tc>
          <w:tcPr>
            <w:tcW w:w="5954" w:type="dxa"/>
            <w:gridSpan w:val="17"/>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楷体_GB2312"/>
                <w:sz w:val="28"/>
                <w:szCs w:val="28"/>
              </w:rPr>
            </w:pPr>
            <w:r>
              <w:rPr>
                <w:rFonts w:hint="eastAsia" w:ascii="宋体" w:hAnsi="宋体" w:cs="楷体_GB2312"/>
                <w:sz w:val="28"/>
                <w:szCs w:val="28"/>
              </w:rPr>
              <w:t>是否积极</w:t>
            </w:r>
            <w:r>
              <w:rPr>
                <w:rFonts w:hint="eastAsia" w:ascii="宋体" w:hAnsi="宋体"/>
                <w:sz w:val="28"/>
              </w:rPr>
              <w:t>宣传推广“科普中国”的微信、微博、手机APP，积极推送科普中国V视快递</w:t>
            </w:r>
          </w:p>
        </w:tc>
        <w:tc>
          <w:tcPr>
            <w:tcW w:w="3262"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楷体_GB2312" w:cs="楷体_GB2312"/>
                <w:sz w:val="28"/>
                <w:szCs w:val="28"/>
              </w:rPr>
            </w:pPr>
            <w:r>
              <w:rPr>
                <w:rFonts w:hint="eastAsia" w:ascii="楷体_GB2312" w:eastAsia="楷体_GB2312" w:cs="楷体_GB2312"/>
                <w:sz w:val="28"/>
                <w:szCs w:val="28"/>
              </w:rPr>
              <w:t>□是</w:t>
            </w:r>
            <w:r>
              <w:rPr>
                <w:rFonts w:ascii="楷体_GB2312" w:eastAsia="楷体_GB2312" w:cs="楷体_GB2312"/>
                <w:sz w:val="28"/>
                <w:szCs w:val="28"/>
              </w:rPr>
              <w:t xml:space="preserve">   </w:t>
            </w:r>
            <w:r>
              <w:rPr>
                <w:rFonts w:hint="eastAsia" w:ascii="楷体_GB2312" w:eastAsia="楷体_GB2312" w:cs="楷体_GB2312"/>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946"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联合当地广播电台开设科普栏目情况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个，播出总频次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月，电台及栏目名称：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929"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联合当地电视台开设科普栏目情况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个，播出总频次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月，电视台及栏目名称：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928"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联合当地主要报刊开设科普栏目情况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rPr>
            </w:pPr>
            <w:r>
              <w:rPr>
                <w:rFonts w:eastAsia="楷体_GB2312"/>
                <w:sz w:val="28"/>
                <w:szCs w:val="28"/>
                <w:u w:val="single"/>
              </w:rPr>
              <w:t xml:space="preserve">   </w:t>
            </w:r>
            <w:r>
              <w:rPr>
                <w:rFonts w:hint="eastAsia" w:eastAsia="楷体_GB2312" w:cs="楷体_GB2312"/>
                <w:sz w:val="28"/>
                <w:szCs w:val="28"/>
              </w:rPr>
              <w:t>个，刊登总频次</w:t>
            </w:r>
            <w:r>
              <w:rPr>
                <w:rFonts w:eastAsia="楷体_GB2312"/>
                <w:sz w:val="28"/>
                <w:szCs w:val="28"/>
                <w:u w:val="single"/>
              </w:rPr>
              <w:t xml:space="preserve">   </w:t>
            </w:r>
            <w:r>
              <w:rPr>
                <w:rFonts w:hint="eastAsia" w:eastAsia="楷体_GB2312" w:cs="楷体_GB2312"/>
                <w:sz w:val="28"/>
                <w:szCs w:val="28"/>
              </w:rPr>
              <w:t>次</w:t>
            </w:r>
            <w:r>
              <w:rPr>
                <w:rFonts w:eastAsia="楷体_GB2312"/>
                <w:sz w:val="28"/>
                <w:szCs w:val="28"/>
              </w:rPr>
              <w:t>/</w:t>
            </w:r>
            <w:r>
              <w:rPr>
                <w:rFonts w:hint="eastAsia" w:eastAsia="楷体_GB2312" w:cs="楷体_GB2312"/>
                <w:sz w:val="28"/>
                <w:szCs w:val="28"/>
              </w:rPr>
              <w:t>月，报刊及栏目名称：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926"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自建或联建综合性科普活动场所情况</w:t>
            </w:r>
          </w:p>
        </w:tc>
        <w:tc>
          <w:tcPr>
            <w:tcW w:w="6949" w:type="dxa"/>
            <w:gridSpan w:val="22"/>
            <w:tcBorders>
              <w:top w:val="single" w:color="auto" w:sz="4" w:space="0"/>
              <w:left w:val="single" w:color="auto" w:sz="4" w:space="0"/>
              <w:bottom w:val="single" w:color="auto" w:sz="4" w:space="0"/>
              <w:right w:val="single" w:color="auto" w:sz="4" w:space="0"/>
            </w:tcBorders>
          </w:tcPr>
          <w:p>
            <w:pPr>
              <w:spacing w:line="400" w:lineRule="exact"/>
              <w:rPr>
                <w:rFonts w:eastAsia="楷体_GB2312"/>
                <w:sz w:val="28"/>
                <w:szCs w:val="28"/>
                <w:u w:val="single"/>
              </w:rPr>
            </w:pPr>
            <w:r>
              <w:rPr>
                <w:rFonts w:eastAsia="楷体_GB2312"/>
                <w:sz w:val="28"/>
                <w:szCs w:val="28"/>
                <w:u w:val="single"/>
              </w:rPr>
              <w:t xml:space="preserve">   </w:t>
            </w:r>
            <w:r>
              <w:rPr>
                <w:rFonts w:hint="eastAsia" w:eastAsia="楷体_GB2312" w:cs="楷体_GB2312"/>
                <w:sz w:val="28"/>
                <w:szCs w:val="28"/>
              </w:rPr>
              <w:t>个，年服务群众</w:t>
            </w:r>
            <w:r>
              <w:rPr>
                <w:rFonts w:eastAsia="楷体_GB2312"/>
                <w:sz w:val="28"/>
                <w:szCs w:val="28"/>
                <w:u w:val="single"/>
              </w:rPr>
              <w:t xml:space="preserve">     </w:t>
            </w:r>
            <w:r>
              <w:rPr>
                <w:rFonts w:hint="eastAsia" w:eastAsia="楷体_GB2312" w:cs="楷体_GB2312"/>
                <w:sz w:val="28"/>
                <w:szCs w:val="28"/>
              </w:rPr>
              <w:t>万人次，场所名称：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923"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自建或联建科普画廊及宣传栏情况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500" w:lineRule="exact"/>
              <w:rPr>
                <w:rFonts w:eastAsia="楷体_GB2312"/>
                <w:sz w:val="28"/>
                <w:szCs w:val="28"/>
                <w:u w:val="single"/>
              </w:rPr>
            </w:pPr>
            <w:r>
              <w:rPr>
                <w:rFonts w:hint="eastAsia" w:eastAsia="楷体_GB2312" w:cs="楷体_GB2312"/>
                <w:sz w:val="28"/>
                <w:szCs w:val="28"/>
              </w:rPr>
              <w:t>科普画廊</w:t>
            </w:r>
            <w:r>
              <w:rPr>
                <w:rFonts w:eastAsia="楷体_GB2312"/>
                <w:sz w:val="28"/>
                <w:szCs w:val="28"/>
                <w:u w:val="single"/>
              </w:rPr>
              <w:t xml:space="preserve">    </w:t>
            </w:r>
            <w:r>
              <w:rPr>
                <w:rFonts w:hint="eastAsia" w:eastAsia="楷体_GB2312" w:cs="楷体_GB2312"/>
                <w:sz w:val="28"/>
                <w:szCs w:val="28"/>
              </w:rPr>
              <w:t>个，总长度</w:t>
            </w:r>
            <w:r>
              <w:rPr>
                <w:rFonts w:eastAsia="楷体_GB2312"/>
                <w:sz w:val="28"/>
                <w:szCs w:val="28"/>
                <w:u w:val="single"/>
              </w:rPr>
              <w:t xml:space="preserve">     </w:t>
            </w:r>
            <w:r>
              <w:rPr>
                <w:rFonts w:hint="eastAsia" w:eastAsia="楷体_GB2312" w:cs="楷体_GB2312"/>
                <w:sz w:val="28"/>
                <w:szCs w:val="28"/>
              </w:rPr>
              <w:t>延米</w:t>
            </w:r>
          </w:p>
          <w:p>
            <w:pPr>
              <w:spacing w:line="500" w:lineRule="exact"/>
              <w:rPr>
                <w:rFonts w:eastAsia="楷体_GB2312"/>
                <w:sz w:val="28"/>
                <w:szCs w:val="28"/>
                <w:u w:val="single"/>
              </w:rPr>
            </w:pPr>
            <w:r>
              <w:rPr>
                <w:rFonts w:hint="eastAsia" w:eastAsia="楷体_GB2312" w:cs="楷体_GB2312"/>
                <w:sz w:val="28"/>
                <w:szCs w:val="28"/>
              </w:rPr>
              <w:t>科普宣传栏</w:t>
            </w:r>
            <w:r>
              <w:rPr>
                <w:rFonts w:eastAsia="楷体_GB2312"/>
                <w:sz w:val="28"/>
                <w:szCs w:val="28"/>
                <w:u w:val="single"/>
              </w:rPr>
              <w:t xml:space="preserve">    </w:t>
            </w:r>
            <w:r>
              <w:rPr>
                <w:rFonts w:hint="eastAsia" w:eastAsia="楷体_GB2312" w:cs="楷体_GB2312"/>
                <w:sz w:val="28"/>
                <w:szCs w:val="28"/>
              </w:rPr>
              <w:t>个，总长度</w:t>
            </w:r>
            <w:r>
              <w:rPr>
                <w:rFonts w:eastAsia="楷体_GB2312"/>
                <w:sz w:val="28"/>
                <w:szCs w:val="28"/>
                <w:u w:val="single"/>
              </w:rPr>
              <w:t xml:space="preserve">     </w:t>
            </w:r>
            <w:r>
              <w:rPr>
                <w:rFonts w:hint="eastAsia" w:eastAsia="楷体_GB2312" w:cs="楷体_GB2312"/>
                <w:sz w:val="28"/>
                <w:szCs w:val="28"/>
              </w:rPr>
              <w:t>延米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1008" w:hRule="atLeast"/>
          <w:jc w:val="center"/>
        </w:trPr>
        <w:tc>
          <w:tcPr>
            <w:tcW w:w="226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sz w:val="28"/>
                <w:szCs w:val="28"/>
              </w:rPr>
            </w:pPr>
            <w:r>
              <w:rPr>
                <w:rFonts w:hint="eastAsia" w:cs="宋体"/>
                <w:sz w:val="28"/>
                <w:szCs w:val="28"/>
              </w:rPr>
              <w:t>编印或联合编印科普宣传资料情况</w:t>
            </w:r>
          </w:p>
        </w:tc>
        <w:tc>
          <w:tcPr>
            <w:tcW w:w="6949" w:type="dxa"/>
            <w:gridSpan w:val="22"/>
            <w:tcBorders>
              <w:top w:val="single" w:color="auto" w:sz="4" w:space="0"/>
              <w:left w:val="single" w:color="auto" w:sz="4" w:space="0"/>
              <w:bottom w:val="single" w:color="auto" w:sz="4" w:space="0"/>
              <w:right w:val="single" w:color="auto" w:sz="4" w:space="0"/>
            </w:tcBorders>
            <w:vAlign w:val="center"/>
          </w:tcPr>
          <w:p>
            <w:pPr>
              <w:spacing w:line="500" w:lineRule="exact"/>
              <w:rPr>
                <w:rFonts w:eastAsia="楷体_GB2312"/>
                <w:sz w:val="28"/>
                <w:szCs w:val="28"/>
              </w:rPr>
            </w:pPr>
            <w:r>
              <w:rPr>
                <w:rFonts w:hint="eastAsia" w:eastAsia="楷体_GB2312" w:cs="楷体_GB2312"/>
                <w:sz w:val="28"/>
                <w:szCs w:val="28"/>
              </w:rPr>
              <w:t>挂图</w:t>
            </w:r>
            <w:r>
              <w:rPr>
                <w:rFonts w:eastAsia="楷体_GB2312"/>
                <w:sz w:val="28"/>
                <w:szCs w:val="28"/>
                <w:u w:val="single"/>
              </w:rPr>
              <w:t xml:space="preserve">     </w:t>
            </w:r>
            <w:r>
              <w:rPr>
                <w:rFonts w:hint="eastAsia" w:eastAsia="楷体_GB2312" w:cs="楷体_GB2312"/>
                <w:sz w:val="28"/>
                <w:szCs w:val="28"/>
              </w:rPr>
              <w:t>套</w:t>
            </w:r>
            <w:r>
              <w:rPr>
                <w:rFonts w:eastAsia="楷体_GB2312"/>
                <w:sz w:val="28"/>
                <w:szCs w:val="28"/>
                <w:u w:val="single"/>
              </w:rPr>
              <w:t xml:space="preserve">       </w:t>
            </w:r>
            <w:r>
              <w:rPr>
                <w:rFonts w:hint="eastAsia" w:eastAsia="楷体_GB2312" w:cs="楷体_GB2312"/>
                <w:sz w:val="28"/>
                <w:szCs w:val="28"/>
              </w:rPr>
              <w:t>张；图书</w:t>
            </w:r>
            <w:r>
              <w:rPr>
                <w:rFonts w:eastAsia="楷体_GB2312"/>
                <w:sz w:val="28"/>
                <w:szCs w:val="28"/>
                <w:u w:val="single"/>
              </w:rPr>
              <w:t xml:space="preserve">     </w:t>
            </w:r>
            <w:r>
              <w:rPr>
                <w:rFonts w:hint="eastAsia" w:eastAsia="楷体_GB2312" w:cs="楷体_GB2312"/>
                <w:sz w:val="28"/>
                <w:szCs w:val="28"/>
              </w:rPr>
              <w:t>种</w:t>
            </w:r>
            <w:r>
              <w:rPr>
                <w:rFonts w:eastAsia="楷体_GB2312"/>
                <w:sz w:val="28"/>
                <w:szCs w:val="28"/>
                <w:u w:val="single"/>
              </w:rPr>
              <w:t xml:space="preserve">       </w:t>
            </w:r>
            <w:r>
              <w:rPr>
                <w:rFonts w:hint="eastAsia" w:eastAsia="楷体_GB2312" w:cs="楷体_GB2312"/>
                <w:sz w:val="28"/>
                <w:szCs w:val="28"/>
              </w:rPr>
              <w:t>册</w:t>
            </w:r>
          </w:p>
          <w:p>
            <w:pPr>
              <w:spacing w:line="500" w:lineRule="exact"/>
              <w:rPr>
                <w:rFonts w:eastAsia="楷体_GB2312"/>
                <w:sz w:val="28"/>
                <w:szCs w:val="28"/>
                <w:u w:val="single"/>
              </w:rPr>
            </w:pPr>
            <w:r>
              <w:rPr>
                <w:rFonts w:hint="eastAsia" w:eastAsia="楷体_GB2312" w:cs="楷体_GB2312"/>
                <w:sz w:val="28"/>
                <w:szCs w:val="28"/>
              </w:rPr>
              <w:t>彩页</w:t>
            </w:r>
            <w:r>
              <w:rPr>
                <w:rFonts w:eastAsia="楷体_GB2312"/>
                <w:sz w:val="28"/>
                <w:szCs w:val="28"/>
                <w:u w:val="single"/>
              </w:rPr>
              <w:t xml:space="preserve">     </w:t>
            </w:r>
            <w:r>
              <w:rPr>
                <w:rFonts w:hint="eastAsia" w:eastAsia="楷体_GB2312" w:cs="楷体_GB2312"/>
                <w:sz w:val="28"/>
                <w:szCs w:val="28"/>
              </w:rPr>
              <w:t>种</w:t>
            </w:r>
            <w:r>
              <w:rPr>
                <w:rFonts w:eastAsia="楷体_GB2312"/>
                <w:sz w:val="28"/>
                <w:szCs w:val="28"/>
                <w:u w:val="single"/>
              </w:rPr>
              <w:t xml:space="preserve">       </w:t>
            </w:r>
            <w:r>
              <w:rPr>
                <w:rFonts w:hint="eastAsia" w:eastAsia="楷体_GB2312" w:cs="楷体_GB2312"/>
                <w:sz w:val="28"/>
                <w:szCs w:val="28"/>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ascii="黑体" w:hAnsi="宋体" w:eastAsia="黑体"/>
                <w:sz w:val="28"/>
                <w:szCs w:val="28"/>
              </w:rPr>
            </w:pPr>
            <w:r>
              <w:rPr>
                <w:rFonts w:hint="eastAsia" w:ascii="黑体" w:hAnsi="宋体" w:eastAsia="黑体" w:cs="黑体"/>
                <w:sz w:val="28"/>
                <w:szCs w:val="28"/>
              </w:rPr>
              <w:t>六、科普工作开展情况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154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eastAsia="楷体_GB2312"/>
                <w:sz w:val="28"/>
                <w:szCs w:val="28"/>
              </w:rPr>
            </w:pPr>
            <w:r>
              <w:rPr>
                <w:rFonts w:hint="eastAsia" w:eastAsia="楷体_GB2312" w:cs="楷体_GB2312"/>
                <w:sz w:val="28"/>
                <w:szCs w:val="28"/>
              </w:rPr>
              <w:t>请另纸提供以下</w:t>
            </w:r>
            <w:r>
              <w:rPr>
                <w:rFonts w:eastAsia="楷体_GB2312"/>
                <w:sz w:val="28"/>
                <w:szCs w:val="28"/>
              </w:rPr>
              <w:t>2</w:t>
            </w:r>
            <w:r>
              <w:rPr>
                <w:rFonts w:hint="eastAsia" w:eastAsia="楷体_GB2312" w:cs="楷体_GB2312"/>
                <w:sz w:val="28"/>
                <w:szCs w:val="28"/>
              </w:rPr>
              <w:t>个附件：</w:t>
            </w:r>
          </w:p>
          <w:p>
            <w:pPr>
              <w:spacing w:line="440" w:lineRule="exact"/>
              <w:ind w:right="1120"/>
              <w:rPr>
                <w:rFonts w:eastAsia="楷体_GB2312"/>
                <w:sz w:val="28"/>
                <w:szCs w:val="28"/>
              </w:rPr>
            </w:pPr>
            <w:r>
              <w:rPr>
                <w:rFonts w:eastAsia="楷体_GB2312"/>
                <w:sz w:val="28"/>
                <w:szCs w:val="28"/>
              </w:rPr>
              <w:t>1</w:t>
            </w:r>
            <w:r>
              <w:rPr>
                <w:rFonts w:hint="eastAsia" w:eastAsia="楷体_GB2312" w:cs="楷体_GB2312"/>
                <w:sz w:val="28"/>
                <w:szCs w:val="28"/>
              </w:rPr>
              <w:t>．品牌科普活动简介（</w:t>
            </w:r>
            <w:r>
              <w:rPr>
                <w:rFonts w:eastAsia="楷体_GB2312"/>
                <w:sz w:val="28"/>
                <w:szCs w:val="28"/>
              </w:rPr>
              <w:t>1000</w:t>
            </w:r>
            <w:r>
              <w:rPr>
                <w:rFonts w:hint="eastAsia" w:eastAsia="楷体_GB2312" w:cs="楷体_GB2312"/>
                <w:sz w:val="28"/>
                <w:szCs w:val="28"/>
              </w:rPr>
              <w:t>字以内）</w:t>
            </w:r>
          </w:p>
          <w:p>
            <w:pPr>
              <w:spacing w:line="400" w:lineRule="exact"/>
              <w:rPr>
                <w:rFonts w:ascii="楷体_GB2312" w:hAnsi="宋体" w:eastAsia="楷体_GB2312"/>
                <w:sz w:val="28"/>
                <w:szCs w:val="28"/>
              </w:rPr>
            </w:pPr>
            <w:r>
              <w:rPr>
                <w:rFonts w:eastAsia="楷体_GB2312"/>
                <w:sz w:val="28"/>
                <w:szCs w:val="28"/>
              </w:rPr>
              <w:t>2</w:t>
            </w:r>
            <w:r>
              <w:rPr>
                <w:rFonts w:hint="eastAsia" w:eastAsia="楷体_GB2312" w:cs="楷体_GB2312"/>
                <w:sz w:val="28"/>
                <w:szCs w:val="28"/>
              </w:rPr>
              <w:t>．近三年科普工作总结（</w:t>
            </w:r>
            <w:r>
              <w:rPr>
                <w:rFonts w:eastAsia="楷体_GB2312"/>
                <w:sz w:val="28"/>
                <w:szCs w:val="28"/>
              </w:rPr>
              <w:t>2000</w:t>
            </w:r>
            <w:r>
              <w:rPr>
                <w:rFonts w:hint="eastAsia" w:eastAsia="楷体_GB2312" w:cs="楷体_GB2312"/>
                <w:sz w:val="28"/>
                <w:szCs w:val="28"/>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hint="eastAsia" w:ascii="黑体" w:hAnsi="宋体" w:eastAsia="黑体"/>
                <w:sz w:val="28"/>
                <w:szCs w:val="28"/>
              </w:rPr>
            </w:pPr>
            <w:r>
              <w:rPr>
                <w:rFonts w:hint="eastAsia" w:ascii="黑体" w:hAnsi="宋体" w:eastAsia="黑体"/>
                <w:sz w:val="28"/>
                <w:szCs w:val="28"/>
              </w:rPr>
              <w:t>七、科普扶贫情况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73"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E0E0E0"/>
            <w:vAlign w:val="center"/>
          </w:tcPr>
          <w:p>
            <w:pPr>
              <w:spacing w:line="440" w:lineRule="exact"/>
              <w:rPr>
                <w:rFonts w:hint="eastAsia" w:ascii="宋体" w:hAnsi="宋体" w:cs="宋体"/>
                <w:sz w:val="28"/>
                <w:szCs w:val="28"/>
              </w:rPr>
            </w:pPr>
            <w:r>
              <w:rPr>
                <w:rFonts w:hint="eastAsia" w:ascii="宋体" w:hAnsi="宋体" w:cs="宋体"/>
                <w:sz w:val="28"/>
                <w:szCs w:val="28"/>
              </w:rPr>
              <w:t>帮扶贫困户1</w:t>
            </w:r>
          </w:p>
        </w:tc>
        <w:tc>
          <w:tcPr>
            <w:tcW w:w="162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50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1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64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39"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身份证号</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46"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53"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43"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E0E0E0"/>
            <w:vAlign w:val="center"/>
          </w:tcPr>
          <w:p>
            <w:pPr>
              <w:spacing w:line="440" w:lineRule="exact"/>
              <w:rPr>
                <w:rFonts w:hint="eastAsia" w:ascii="宋体" w:hAnsi="宋体" w:cs="宋体"/>
                <w:sz w:val="28"/>
                <w:szCs w:val="28"/>
              </w:rPr>
            </w:pPr>
            <w:r>
              <w:rPr>
                <w:rFonts w:hint="eastAsia" w:ascii="宋体" w:hAnsi="宋体" w:cs="宋体"/>
                <w:sz w:val="28"/>
                <w:szCs w:val="28"/>
              </w:rPr>
              <w:t>帮扶贫困户2</w:t>
            </w:r>
          </w:p>
        </w:tc>
        <w:tc>
          <w:tcPr>
            <w:tcW w:w="1720"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40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14"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64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381"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8"/>
                <w:szCs w:val="28"/>
              </w:rPr>
            </w:pPr>
            <w:r>
              <w:rPr>
                <w:rFonts w:hint="eastAsia" w:ascii="宋体" w:hAnsi="宋体" w:cs="宋体"/>
                <w:sz w:val="28"/>
                <w:szCs w:val="28"/>
              </w:rPr>
              <w:t>身份证号</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04"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25"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57"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spacing w:line="440" w:lineRule="exact"/>
              <w:rPr>
                <w:rFonts w:hint="eastAsia" w:ascii="宋体" w:hAnsi="宋体" w:cs="宋体"/>
                <w:sz w:val="28"/>
                <w:szCs w:val="28"/>
              </w:rPr>
            </w:pPr>
            <w:r>
              <w:rPr>
                <w:rFonts w:hint="eastAsia" w:ascii="宋体" w:hAnsi="宋体" w:cs="宋体"/>
                <w:sz w:val="28"/>
                <w:szCs w:val="28"/>
              </w:rPr>
              <w:t>帮扶贫困户3</w:t>
            </w:r>
          </w:p>
        </w:tc>
        <w:tc>
          <w:tcPr>
            <w:tcW w:w="162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户主名称</w:t>
            </w:r>
          </w:p>
        </w:tc>
        <w:tc>
          <w:tcPr>
            <w:tcW w:w="1620"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p>
        </w:tc>
        <w:tc>
          <w:tcPr>
            <w:tcW w:w="130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4"/>
              </w:rPr>
            </w:pPr>
            <w:r>
              <w:rPr>
                <w:rFonts w:hint="eastAsia" w:ascii="宋体" w:hAnsi="宋体" w:cs="宋体"/>
                <w:sz w:val="24"/>
              </w:rPr>
              <w:t>家庭人数</w:t>
            </w:r>
          </w:p>
        </w:tc>
        <w:tc>
          <w:tcPr>
            <w:tcW w:w="1534"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37"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8"/>
                <w:szCs w:val="28"/>
              </w:rPr>
            </w:pPr>
            <w:r>
              <w:rPr>
                <w:rFonts w:hint="eastAsia" w:ascii="宋体" w:hAnsi="宋体" w:cs="宋体"/>
                <w:sz w:val="28"/>
                <w:szCs w:val="28"/>
              </w:rPr>
              <w:t>身份证号</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519"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rPr>
                <w:rFonts w:hint="eastAsia" w:ascii="宋体" w:hAnsi="宋体" w:cs="宋体"/>
                <w:sz w:val="28"/>
                <w:szCs w:val="28"/>
              </w:rPr>
            </w:pPr>
            <w:r>
              <w:rPr>
                <w:rFonts w:hint="eastAsia" w:ascii="宋体" w:hAnsi="宋体" w:cs="宋体"/>
                <w:sz w:val="28"/>
                <w:szCs w:val="28"/>
              </w:rPr>
              <w:t>贫困户住址</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469"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ascii="宋体"/>
                <w:sz w:val="28"/>
                <w:szCs w:val="28"/>
              </w:rPr>
            </w:pPr>
            <w:r>
              <w:rPr>
                <w:rFonts w:hint="eastAsia" w:ascii="宋体" w:hAnsi="宋体" w:cs="宋体"/>
                <w:sz w:val="28"/>
                <w:szCs w:val="28"/>
              </w:rPr>
              <w:t>帮扶方式</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54" w:hRule="atLeast"/>
          <w:jc w:val="center"/>
        </w:trPr>
        <w:tc>
          <w:tcPr>
            <w:tcW w:w="3140"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ind w:right="280"/>
              <w:jc w:val="left"/>
              <w:rPr>
                <w:rFonts w:hint="eastAsia" w:ascii="宋体" w:hAnsi="宋体" w:cs="宋体"/>
                <w:sz w:val="28"/>
                <w:szCs w:val="28"/>
              </w:rPr>
            </w:pPr>
            <w:r>
              <w:rPr>
                <w:rFonts w:hint="eastAsia" w:ascii="宋体" w:hAnsi="宋体" w:cs="宋体"/>
                <w:sz w:val="28"/>
                <w:szCs w:val="28"/>
              </w:rPr>
              <w:t>开发或推广的科普扶贫项目名称</w:t>
            </w:r>
          </w:p>
        </w:tc>
        <w:tc>
          <w:tcPr>
            <w:tcW w:w="6076" w:type="dxa"/>
            <w:gridSpan w:val="20"/>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黑体" w:hAnsi="宋体" w:eastAsia="黑体" w:cs="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654" w:hRule="atLeast"/>
          <w:jc w:val="center"/>
        </w:trPr>
        <w:tc>
          <w:tcPr>
            <w:tcW w:w="9216" w:type="dxa"/>
            <w:gridSpan w:val="25"/>
            <w:tcBorders>
              <w:top w:val="single" w:color="auto" w:sz="4" w:space="0"/>
              <w:left w:val="single" w:color="auto" w:sz="4" w:space="0"/>
              <w:bottom w:val="single" w:color="auto" w:sz="4" w:space="0"/>
              <w:right w:val="single" w:color="auto" w:sz="4" w:space="0"/>
            </w:tcBorders>
            <w:shd w:val="clear" w:color="auto" w:fill="A6A6A6"/>
            <w:vAlign w:val="center"/>
          </w:tcPr>
          <w:p>
            <w:pPr>
              <w:rPr>
                <w:rFonts w:hint="eastAsia" w:ascii="黑体" w:hAnsi="宋体" w:eastAsia="黑体" w:cs="黑体"/>
                <w:sz w:val="28"/>
                <w:szCs w:val="28"/>
              </w:rPr>
            </w:pPr>
            <w:r>
              <w:rPr>
                <w:rFonts w:hint="eastAsia" w:ascii="黑体" w:hAnsi="宋体" w:eastAsia="黑体" w:cs="黑体"/>
                <w:sz w:val="28"/>
                <w:szCs w:val="28"/>
              </w:rPr>
              <w:t>八、科普服务能力提升计划实施方案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ascii="宋体" w:cs="宋体"/>
                <w:b/>
                <w:bCs/>
                <w:sz w:val="28"/>
                <w:szCs w:val="28"/>
              </w:rPr>
            </w:pPr>
            <w:r>
              <w:rPr>
                <w:rFonts w:hint="eastAsia" w:ascii="宋体" w:hAnsi="宋体" w:cs="宋体"/>
                <w:b/>
                <w:bCs/>
                <w:sz w:val="28"/>
                <w:szCs w:val="28"/>
              </w:rPr>
              <w:t>（一）申报理由及主要实施内容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1289"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p>
            <w:pPr>
              <w:spacing w:line="440" w:lineRule="exact"/>
              <w:ind w:right="1120"/>
              <w:rPr>
                <w:rFonts w:hint="eastAsia" w:ascii="楷体_GB2312" w:hAnsi="宋体"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68"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ascii="楷体_GB2312" w:hAnsi="宋体" w:eastAsia="楷体_GB2312"/>
                <w:sz w:val="28"/>
                <w:szCs w:val="28"/>
              </w:rPr>
            </w:pPr>
            <w:r>
              <w:rPr>
                <w:rFonts w:hint="eastAsia" w:ascii="宋体" w:hAnsi="宋体" w:cs="宋体"/>
                <w:b/>
                <w:bCs/>
                <w:sz w:val="28"/>
                <w:szCs w:val="28"/>
              </w:rPr>
              <w:t>（二）总体目标及预期绩效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63"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p>
            <w:pPr>
              <w:spacing w:line="440" w:lineRule="exact"/>
              <w:ind w:right="1120"/>
              <w:rPr>
                <w:rFonts w:hint="eastAsia" w:ascii="宋体" w:cs="宋体"/>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6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rPr>
                <w:rFonts w:ascii="宋体"/>
                <w:b/>
                <w:bCs/>
                <w:sz w:val="28"/>
                <w:szCs w:val="28"/>
              </w:rPr>
            </w:pPr>
            <w:r>
              <w:rPr>
                <w:rFonts w:hint="eastAsia" w:ascii="宋体" w:hAnsi="宋体" w:cs="黑体"/>
                <w:b/>
                <w:bCs/>
                <w:sz w:val="28"/>
                <w:szCs w:val="28"/>
              </w:rPr>
              <w:t>（三）计划实施进度及阶段目标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gridBefore w:val="1"/>
          <w:wBefore w:w="23" w:type="dxa"/>
          <w:trHeight w:val="762" w:hRule="atLeast"/>
          <w:jc w:val="center"/>
        </w:trPr>
        <w:tc>
          <w:tcPr>
            <w:tcW w:w="9216" w:type="dxa"/>
            <w:gridSpan w:val="25"/>
            <w:tcBorders>
              <w:top w:val="single" w:color="auto" w:sz="4" w:space="0"/>
              <w:left w:val="single" w:color="auto" w:sz="4" w:space="0"/>
              <w:bottom w:val="single" w:color="auto" w:sz="4" w:space="0"/>
              <w:right w:val="single" w:color="auto" w:sz="4" w:space="0"/>
            </w:tcBorders>
            <w:vAlign w:val="center"/>
          </w:tcPr>
          <w:p>
            <w:pPr>
              <w:ind w:firstLine="280" w:firstLineChars="100"/>
              <w:rPr>
                <w:rFonts w:ascii="楷体_GB2312" w:hAnsi="宋体" w:eastAsia="楷体_GB2312"/>
                <w:sz w:val="28"/>
                <w:szCs w:val="28"/>
              </w:rPr>
            </w:pPr>
            <w:r>
              <w:rPr>
                <w:rFonts w:hint="eastAsia" w:ascii="楷体_GB2312" w:hAnsi="宋体" w:eastAsia="楷体_GB2312" w:cs="楷体_GB2312"/>
                <w:sz w:val="28"/>
                <w:szCs w:val="28"/>
              </w:rPr>
              <w:t>计划起止时间：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月起到</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年</w:t>
            </w:r>
            <w:r>
              <w:rPr>
                <w:rFonts w:ascii="楷体_GB2312" w:hAnsi="宋体" w:eastAsia="楷体_GB2312" w:cs="楷体_GB2312"/>
                <w:sz w:val="28"/>
                <w:szCs w:val="28"/>
              </w:rPr>
              <w:t xml:space="preserve">    </w:t>
            </w:r>
            <w:r>
              <w:rPr>
                <w:rFonts w:hint="eastAsia" w:ascii="楷体_GB2312" w:hAnsi="宋体" w:eastAsia="楷体_GB2312" w:cs="楷体_GB2312"/>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3" w:type="dxa"/>
          <w:cantSplit/>
          <w:trHeight w:val="797"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实施阶段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经费预算</w:t>
            </w:r>
          </w:p>
          <w:p>
            <w:pPr>
              <w:jc w:val="center"/>
              <w:rPr>
                <w:rFonts w:ascii="楷体_GB2312" w:hAnsi="宋体" w:eastAsia="楷体_GB2312"/>
                <w:sz w:val="24"/>
              </w:rPr>
            </w:pPr>
            <w:r>
              <w:rPr>
                <w:rFonts w:hint="eastAsia" w:ascii="楷体_GB2312" w:hAnsi="宋体" w:eastAsia="楷体_GB2312" w:cs="楷体_GB2312"/>
                <w:sz w:val="24"/>
              </w:rPr>
              <w:t>（万元）</w:t>
            </w: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目标内容</w:t>
            </w:r>
          </w:p>
        </w:tc>
        <w:tc>
          <w:tcPr>
            <w:tcW w:w="15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时间跨度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第一阶段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r>
              <w:t xml:space="preserve"> </w:t>
            </w:r>
            <w:r>
              <w:rPr>
                <w:rFonts w:hint="eastAsia"/>
              </w:rPr>
              <w:t xml:space="preserve">  年</w:t>
            </w:r>
            <w:r>
              <w:t xml:space="preserve">  </w:t>
            </w:r>
            <w:r>
              <w:rPr>
                <w:rFonts w:hint="eastAsia"/>
              </w:rPr>
              <w:t>月</w:t>
            </w:r>
          </w:p>
          <w:p>
            <w:pPr>
              <w:ind w:firstLine="420" w:firstLineChars="200"/>
            </w:pPr>
            <w:r>
              <w:rPr>
                <w:rFonts w:hint="eastAsia"/>
              </w:rPr>
              <w:t>至</w:t>
            </w:r>
          </w:p>
          <w:p>
            <w:pPr>
              <w:ind w:firstLine="210" w:firstLineChars="100"/>
            </w:pPr>
            <w:r>
              <w:t xml:space="preserve"> </w:t>
            </w:r>
            <w:r>
              <w:rPr>
                <w:rFonts w:hint="eastAsia"/>
              </w:rPr>
              <w:t>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第二阶段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pPr>
              <w:ind w:firstLine="315" w:firstLineChars="150"/>
            </w:pPr>
            <w:r>
              <w:rPr>
                <w:rFonts w:hint="eastAsia"/>
              </w:rPr>
              <w:t>年</w:t>
            </w:r>
            <w:r>
              <w:t xml:space="preserve">  </w:t>
            </w:r>
            <w:r>
              <w:rPr>
                <w:rFonts w:hint="eastAsia"/>
              </w:rPr>
              <w:t>月</w:t>
            </w:r>
          </w:p>
          <w:p>
            <w:pPr>
              <w:ind w:firstLine="525" w:firstLineChars="250"/>
            </w:pPr>
            <w:r>
              <w:rPr>
                <w:rFonts w:hint="eastAsia"/>
              </w:rPr>
              <w:t>至</w:t>
            </w:r>
          </w:p>
          <w:p>
            <w:pPr>
              <w:ind w:firstLine="315" w:firstLineChars="150"/>
            </w:pPr>
            <w:r>
              <w:rPr>
                <w:rFonts w:hint="eastAsia"/>
              </w:rPr>
              <w:t>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r>
              <w:rPr>
                <w:rFonts w:hint="eastAsia" w:ascii="楷体_GB2312" w:hAnsi="宋体" w:eastAsia="楷体_GB2312" w:cs="楷体_GB2312"/>
                <w:sz w:val="24"/>
              </w:rPr>
              <w:t>第三阶段</w:t>
            </w: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r>
              <w:t xml:space="preserve"> </w:t>
            </w:r>
            <w:r>
              <w:rPr>
                <w:rFonts w:hint="eastAsia"/>
              </w:rPr>
              <w:t xml:space="preserve">  年</w:t>
            </w:r>
            <w:r>
              <w:t xml:space="preserve">  </w:t>
            </w:r>
            <w:r>
              <w:rPr>
                <w:rFonts w:hint="eastAsia"/>
              </w:rPr>
              <w:t>月</w:t>
            </w:r>
          </w:p>
          <w:p>
            <w:pPr>
              <w:ind w:firstLine="525" w:firstLineChars="250"/>
            </w:pPr>
            <w:r>
              <w:rPr>
                <w:rFonts w:hint="eastAsia"/>
              </w:rPr>
              <w:t>至</w:t>
            </w:r>
          </w:p>
          <w:p>
            <w:r>
              <w:t xml:space="preserve"> </w:t>
            </w:r>
            <w:r>
              <w:rPr>
                <w:rFonts w:hint="eastAsia"/>
              </w:rPr>
              <w:t xml:space="preserve">  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3" w:type="dxa"/>
          <w:cantSplit/>
          <w:trHeight w:val="1418" w:hRule="atLeast"/>
          <w:jc w:val="center"/>
        </w:trPr>
        <w:tc>
          <w:tcPr>
            <w:tcW w:w="2139"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_GB2312" w:hAnsi="宋体" w:eastAsia="楷体_GB2312" w:cs="楷体_GB2312"/>
                <w:sz w:val="24"/>
              </w:rPr>
            </w:pPr>
          </w:p>
        </w:tc>
        <w:tc>
          <w:tcPr>
            <w:tcW w:w="126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4253"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sz w:val="24"/>
              </w:rPr>
            </w:pPr>
          </w:p>
        </w:tc>
        <w:tc>
          <w:tcPr>
            <w:tcW w:w="1564" w:type="dxa"/>
            <w:gridSpan w:val="2"/>
            <w:tcBorders>
              <w:top w:val="single" w:color="auto" w:sz="4" w:space="0"/>
              <w:left w:val="single" w:color="auto" w:sz="4" w:space="0"/>
              <w:bottom w:val="single" w:color="auto" w:sz="4" w:space="0"/>
              <w:right w:val="single" w:color="auto" w:sz="4"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9239" w:type="dxa"/>
            <w:gridSpan w:val="26"/>
            <w:tcBorders>
              <w:top w:val="single" w:color="auto" w:sz="4" w:space="0"/>
              <w:left w:val="single" w:color="auto" w:sz="4" w:space="0"/>
              <w:bottom w:val="single" w:color="auto" w:sz="4" w:space="0"/>
              <w:right w:val="single" w:color="auto" w:sz="4" w:space="0"/>
            </w:tcBorders>
            <w:shd w:val="clear" w:color="auto" w:fill="B3B3B3"/>
            <w:vAlign w:val="center"/>
          </w:tcPr>
          <w:p>
            <w:pPr>
              <w:jc w:val="left"/>
              <w:rPr>
                <w:rFonts w:ascii="仿宋" w:hAnsi="仿宋" w:eastAsia="仿宋"/>
                <w:spacing w:val="-6"/>
                <w:sz w:val="28"/>
                <w:szCs w:val="28"/>
              </w:rPr>
            </w:pPr>
            <w:r>
              <w:rPr>
                <w:rFonts w:hint="eastAsia" w:ascii="黑体" w:hAnsi="仿宋" w:eastAsia="黑体" w:cs="黑体"/>
                <w:spacing w:val="-6"/>
                <w:sz w:val="28"/>
                <w:szCs w:val="28"/>
              </w:rPr>
              <w:t>九、推荐意见</w:t>
            </w:r>
            <w:r>
              <w:rPr>
                <w:rFonts w:ascii="仿宋" w:hAnsi="仿宋" w:eastAsia="仿宋" w:cs="仿宋"/>
                <w:spacing w:val="-6"/>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3" w:type="dxa"/>
          <w:cantSplit/>
          <w:trHeight w:val="2846" w:hRule="atLeast"/>
          <w:jc w:val="center"/>
        </w:trPr>
        <w:tc>
          <w:tcPr>
            <w:tcW w:w="9216" w:type="dxa"/>
            <w:gridSpan w:val="25"/>
            <w:tcBorders>
              <w:top w:val="single" w:color="auto" w:sz="4" w:space="0"/>
              <w:left w:val="single" w:color="auto" w:sz="4" w:space="0"/>
              <w:right w:val="single" w:color="auto" w:sz="4" w:space="0"/>
            </w:tcBorders>
            <w:vAlign w:val="center"/>
          </w:tcPr>
          <w:p>
            <w:pPr>
              <w:spacing w:beforeLines="50"/>
              <w:rPr>
                <w:rFonts w:ascii="仿宋" w:hAnsi="仿宋" w:eastAsia="仿宋"/>
                <w:sz w:val="28"/>
                <w:szCs w:val="28"/>
              </w:rPr>
            </w:pPr>
            <w:r>
              <w:rPr>
                <w:rFonts w:hint="eastAsia" w:ascii="仿宋" w:hAnsi="仿宋" w:eastAsia="仿宋" w:cs="仿宋"/>
                <w:sz w:val="28"/>
                <w:szCs w:val="28"/>
              </w:rPr>
              <w:t>县（市、区）科协意见</w:t>
            </w:r>
          </w:p>
          <w:p>
            <w:pPr>
              <w:rPr>
                <w:rFonts w:ascii="楷体_GB2312" w:hAnsi="仿宋" w:eastAsia="楷体_GB2312"/>
                <w:sz w:val="28"/>
                <w:szCs w:val="28"/>
              </w:rPr>
            </w:pPr>
          </w:p>
          <w:p>
            <w:pPr>
              <w:rPr>
                <w:rFonts w:ascii="仿宋" w:hAnsi="仿宋" w:eastAsia="仿宋"/>
                <w:sz w:val="30"/>
                <w:szCs w:val="30"/>
              </w:rPr>
            </w:pPr>
          </w:p>
          <w:p>
            <w:pPr>
              <w:rPr>
                <w:rFonts w:ascii="仿宋" w:hAnsi="仿宋" w:eastAsia="仿宋"/>
                <w:sz w:val="30"/>
                <w:szCs w:val="30"/>
              </w:rPr>
            </w:pPr>
          </w:p>
          <w:p>
            <w:pPr>
              <w:ind w:firstLine="5740" w:firstLineChars="2050"/>
              <w:rPr>
                <w:rFonts w:ascii="仿宋" w:hAnsi="仿宋" w:eastAsia="仿宋"/>
                <w:sz w:val="28"/>
                <w:szCs w:val="28"/>
              </w:rPr>
            </w:pPr>
            <w:r>
              <w:rPr>
                <w:rFonts w:hint="eastAsia" w:ascii="仿宋_GB2312" w:hAnsi="仿宋" w:cs="仿宋_GB2312"/>
                <w:sz w:val="28"/>
                <w:szCs w:val="28"/>
              </w:rPr>
              <w:t>（盖</w:t>
            </w:r>
            <w:r>
              <w:rPr>
                <w:rFonts w:ascii="仿宋_GB2312" w:hAnsi="仿宋" w:cs="仿宋_GB2312"/>
                <w:sz w:val="28"/>
                <w:szCs w:val="28"/>
              </w:rPr>
              <w:t xml:space="preserve">  </w:t>
            </w:r>
            <w:r>
              <w:rPr>
                <w:rFonts w:hint="eastAsia" w:ascii="仿宋_GB2312" w:hAnsi="仿宋" w:cs="仿宋_GB2312"/>
                <w:sz w:val="28"/>
                <w:szCs w:val="28"/>
              </w:rPr>
              <w:t>章）</w:t>
            </w:r>
          </w:p>
          <w:p>
            <w:pPr>
              <w:ind w:firstLine="420" w:firstLineChars="150"/>
              <w:rPr>
                <w:rFonts w:hint="eastAsia"/>
              </w:rPr>
            </w:pPr>
            <w:r>
              <w:rPr>
                <w:rFonts w:ascii="仿宋_GB2312" w:hAnsi="仿宋" w:cs="仿宋_GB2312"/>
                <w:sz w:val="28"/>
                <w:szCs w:val="28"/>
              </w:rPr>
              <w:t xml:space="preserve">             </w:t>
            </w:r>
            <w:r>
              <w:rPr>
                <w:rFonts w:hint="eastAsia" w:ascii="仿宋_GB2312" w:hAnsi="仿宋" w:cs="仿宋_GB2312"/>
                <w:sz w:val="28"/>
                <w:szCs w:val="28"/>
              </w:rPr>
              <w:t xml:space="preserve">                        年</w:t>
            </w:r>
            <w:r>
              <w:rPr>
                <w:rFonts w:ascii="仿宋_GB2312" w:hAnsi="仿宋" w:cs="仿宋_GB2312"/>
                <w:sz w:val="28"/>
                <w:szCs w:val="28"/>
              </w:rPr>
              <w:t xml:space="preserve">   </w:t>
            </w:r>
            <w:r>
              <w:rPr>
                <w:rFonts w:hint="eastAsia" w:ascii="仿宋_GB2312" w:hAnsi="仿宋" w:cs="仿宋_GB2312"/>
                <w:sz w:val="28"/>
                <w:szCs w:val="28"/>
              </w:rPr>
              <w:t>月</w:t>
            </w:r>
            <w:r>
              <w:rPr>
                <w:rFonts w:ascii="仿宋_GB2312" w:hAnsi="仿宋" w:cs="仿宋_GB2312"/>
                <w:sz w:val="28"/>
                <w:szCs w:val="28"/>
              </w:rPr>
              <w:t xml:space="preserve">   </w:t>
            </w:r>
            <w:r>
              <w:rPr>
                <w:rFonts w:hint="eastAsia" w:ascii="仿宋_GB2312" w:hAnsi="仿宋" w:cs="仿宋_GB2312"/>
                <w:sz w:val="28"/>
                <w:szCs w:val="28"/>
              </w:rPr>
              <w:t>日</w:t>
            </w:r>
          </w:p>
        </w:tc>
      </w:tr>
    </w:tbl>
    <w:p>
      <w:pPr>
        <w:rPr>
          <w:rFonts w:ascii="楷体_GB2312" w:hAnsi="宋体" w:eastAsia="楷体_GB2312" w:cs="楷体_GB2312"/>
          <w:sz w:val="24"/>
        </w:rPr>
        <w:sectPr>
          <w:footerReference r:id="rId5" w:type="default"/>
          <w:type w:val="continuous"/>
          <w:pgSz w:w="11906" w:h="16838"/>
          <w:pgMar w:top="1418" w:right="1418" w:bottom="1418" w:left="1418" w:header="851" w:footer="992" w:gutter="0"/>
          <w:cols w:space="720" w:num="1"/>
          <w:docGrid w:type="lines" w:linePitch="312" w:charSpace="0"/>
        </w:sect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方正兰亭超细黑简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ascii="仿宋_GB2312" w:eastAsia="仿宋_GB2312"/>
        <w:sz w:val="28"/>
        <w:szCs w:val="28"/>
      </w:rPr>
    </w:pPr>
    <w:r>
      <w:rPr>
        <w:rStyle w:val="6"/>
        <w:rFonts w:hint="eastAsia" w:ascii="仿宋_GB2312" w:eastAsia="仿宋_GB2312"/>
        <w:sz w:val="28"/>
        <w:szCs w:val="28"/>
      </w:rPr>
      <w:t xml:space="preserve">— </w:t>
    </w:r>
    <w:r>
      <w:rPr>
        <w:rFonts w:hint="eastAsia" w:ascii="宋体" w:hAnsi="宋体"/>
        <w:sz w:val="28"/>
        <w:szCs w:val="28"/>
      </w:rPr>
      <w:fldChar w:fldCharType="begin"/>
    </w:r>
    <w:r>
      <w:rPr>
        <w:rStyle w:val="6"/>
        <w:rFonts w:hint="eastAsia" w:ascii="宋体" w:hAnsi="宋体"/>
        <w:sz w:val="28"/>
        <w:szCs w:val="28"/>
      </w:rPr>
      <w:instrText xml:space="preserve">PAGE  </w:instrText>
    </w:r>
    <w:r>
      <w:rPr>
        <w:rFonts w:hint="eastAsia" w:ascii="宋体" w:hAnsi="宋体"/>
        <w:sz w:val="28"/>
        <w:szCs w:val="28"/>
      </w:rPr>
      <w:fldChar w:fldCharType="separate"/>
    </w:r>
    <w:r>
      <w:rPr>
        <w:rStyle w:val="6"/>
        <w:rFonts w:ascii="宋体" w:hAnsi="宋体"/>
        <w:sz w:val="28"/>
        <w:szCs w:val="28"/>
        <w:lang w:val="en-US" w:eastAsia="zh-CN"/>
      </w:rPr>
      <w:t>46</w:t>
    </w:r>
    <w:r>
      <w:rPr>
        <w:rFonts w:hint="eastAsia" w:ascii="宋体" w:hAnsi="宋体"/>
        <w:sz w:val="28"/>
        <w:szCs w:val="28"/>
      </w:rPr>
      <w:fldChar w:fldCharType="end"/>
    </w:r>
    <w:r>
      <w:rPr>
        <w:rStyle w:val="6"/>
        <w:rFonts w:hint="eastAsia" w:ascii="宋体" w:hAnsi="宋体"/>
        <w:sz w:val="28"/>
        <w:szCs w:val="28"/>
      </w:rPr>
      <w:t xml:space="preserve"> </w:t>
    </w:r>
    <w:r>
      <w:rPr>
        <w:rStyle w:val="6"/>
        <w:rFonts w:hint="eastAsia" w:ascii="仿宋_GB2312" w:eastAsia="仿宋_GB2312"/>
        <w:sz w:val="28"/>
        <w:szCs w:val="28"/>
      </w:rPr>
      <w:t>—</w:t>
    </w:r>
  </w:p>
  <w:p>
    <w:pPr>
      <w:pStyle w:val="2"/>
      <w:ind w:right="360" w:firstLine="360"/>
      <w:jc w:val="right"/>
    </w:pPr>
    <w:r>
      <w:pict>
        <v:shape id="_x0000_i1025" o:spt="75" type="#_x0000_t75" style="height:37.4pt;width:141.25pt;" filled="f" o:preferrelative="t" stroked="f" coordsize="21600,21600">
          <v:path/>
          <v:fill on="f" focussize="0,0"/>
          <v:stroke on="f" joinstyle="miter"/>
          <v:imagedata r:id="rId1" o:title="豫科协发〔2014〕48号"/>
          <o:lock v:ext="edit" aspectratio="t"/>
          <w10:wrap type="none"/>
          <w10:anchorlock/>
        </v:shape>
      </w:pict>
    </w:r>
  </w:p>
  <w:p>
    <w:pPr>
      <w:pStyle w:val="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ascii="仿宋_GB2312" w:eastAsia="仿宋_GB2312"/>
        <w:sz w:val="28"/>
        <w:szCs w:val="28"/>
      </w:rPr>
    </w:pPr>
    <w:r>
      <w:rPr>
        <w:rStyle w:val="6"/>
        <w:rFonts w:hint="eastAsia" w:ascii="仿宋_GB2312" w:eastAsia="仿宋_GB2312"/>
        <w:sz w:val="28"/>
        <w:szCs w:val="28"/>
      </w:rPr>
      <w:t xml:space="preserve">— </w:t>
    </w:r>
    <w:r>
      <w:rPr>
        <w:rFonts w:hint="eastAsia" w:ascii="宋体" w:hAnsi="宋体"/>
        <w:sz w:val="28"/>
        <w:szCs w:val="28"/>
      </w:rPr>
      <w:fldChar w:fldCharType="begin"/>
    </w:r>
    <w:r>
      <w:rPr>
        <w:rStyle w:val="6"/>
        <w:rFonts w:hint="eastAsia" w:ascii="宋体" w:hAnsi="宋体"/>
        <w:sz w:val="28"/>
        <w:szCs w:val="28"/>
      </w:rPr>
      <w:instrText xml:space="preserve">PAGE  </w:instrText>
    </w:r>
    <w:r>
      <w:rPr>
        <w:rFonts w:hint="eastAsia" w:ascii="宋体" w:hAnsi="宋体"/>
        <w:sz w:val="28"/>
        <w:szCs w:val="28"/>
      </w:rPr>
      <w:fldChar w:fldCharType="separate"/>
    </w:r>
    <w:r>
      <w:rPr>
        <w:rStyle w:val="6"/>
        <w:rFonts w:ascii="宋体" w:hAnsi="宋体"/>
        <w:sz w:val="28"/>
        <w:szCs w:val="28"/>
      </w:rPr>
      <w:t>3</w:t>
    </w:r>
    <w:r>
      <w:rPr>
        <w:rFonts w:hint="eastAsia" w:ascii="宋体" w:hAnsi="宋体"/>
        <w:sz w:val="28"/>
        <w:szCs w:val="28"/>
      </w:rPr>
      <w:fldChar w:fldCharType="end"/>
    </w:r>
    <w:r>
      <w:rPr>
        <w:rStyle w:val="6"/>
        <w:rFonts w:hint="eastAsia" w:ascii="宋体" w:hAnsi="宋体"/>
        <w:sz w:val="28"/>
        <w:szCs w:val="28"/>
      </w:rPr>
      <w:t xml:space="preserve"> </w:t>
    </w:r>
    <w:r>
      <w:rPr>
        <w:rStyle w:val="6"/>
        <w:rFonts w:hint="eastAsia" w:ascii="仿宋_GB2312" w:eastAsia="仿宋_GB2312"/>
        <w:sz w:val="28"/>
        <w:szCs w:val="28"/>
      </w:rPr>
      <w:t>—</w:t>
    </w:r>
  </w:p>
  <w:p>
    <w:pPr>
      <w:pStyle w:val="2"/>
      <w:ind w:right="360" w:firstLine="360"/>
      <w:jc w:val="right"/>
    </w:pPr>
  </w:p>
  <w:p>
    <w:pPr>
      <w:pStyle w:val="2"/>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7DEF"/>
    <w:rsid w:val="00317DEF"/>
    <w:rsid w:val="00576F40"/>
    <w:rsid w:val="38661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rPr>
      <w:rFonts w:ascii="Times New Roman" w:hAnsi="Times New Roman" w:eastAsia="宋体" w:cs="Times New Roman"/>
    </w:rPr>
  </w:style>
  <w:style w:type="character" w:customStyle="1" w:styleId="7">
    <w:name w:val="页脚 Char"/>
    <w:basedOn w:val="5"/>
    <w:link w:val="2"/>
    <w:qFormat/>
    <w:uiPriority w:val="0"/>
    <w:rPr>
      <w:rFonts w:ascii="Times New Roman" w:hAnsi="Times New Roman" w:eastAsia="宋体" w:cs="Times New Roman"/>
      <w:sz w:val="18"/>
      <w:szCs w:val="18"/>
    </w:rPr>
  </w:style>
  <w:style w:type="character" w:customStyle="1" w:styleId="8">
    <w:name w:val="页眉 Char"/>
    <w:basedOn w:val="5"/>
    <w:link w:val="3"/>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389</Words>
  <Characters>2219</Characters>
  <Lines>18</Lines>
  <Paragraphs>5</Paragraphs>
  <TotalTime>8</TotalTime>
  <ScaleCrop>false</ScaleCrop>
  <LinksUpToDate>false</LinksUpToDate>
  <CharactersWithSpaces>2603</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2017-05-08T00:48:00Z</dcterms:created>
  <dc:creator>微软用户</dc:creator>
  <cp:lastModifiedBy>安阳市科协学会部</cp:lastModifiedBy>
  <dcterms:modified xsi:type="dcterms:W3CDTF">2019-05-15T06:23:37Z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