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科普教育基地年度总结评估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推荐单位意见表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085"/>
        <w:gridCol w:w="780"/>
        <w:gridCol w:w="1181"/>
        <w:gridCol w:w="151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推荐单位名称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年度总结评估结果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本单位推荐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科普教育基地，其中：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推荐优秀基地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个，合格基地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个，不合格基地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7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以上情况为本单位对本地区（本系统）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安阳市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科普教育基地的年度总结评估意见，确认无误。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（推荐单位盖章）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备注：1.有效期内的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市级</w:t>
      </w:r>
      <w:r>
        <w:rPr>
          <w:rFonts w:hint="eastAsia" w:ascii="仿宋" w:hAnsi="仿宋" w:eastAsia="仿宋" w:cs="仿宋"/>
          <w:sz w:val="24"/>
          <w:szCs w:val="24"/>
        </w:rPr>
        <w:t>科普教育基地均应进行年度考评，未参加考评的视为不合格；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直部门推荐的，由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直部门盖章；学会渠道推荐的，由全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学会盖章；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县（市、区）</w:t>
      </w:r>
      <w:r>
        <w:rPr>
          <w:rFonts w:hint="eastAsia" w:ascii="仿宋" w:hAnsi="仿宋" w:eastAsia="仿宋" w:cs="仿宋"/>
          <w:sz w:val="24"/>
          <w:szCs w:val="24"/>
        </w:rPr>
        <w:t>推荐的，由县（市、区）科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协、文明办会商填写推荐意见表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/>
          <w:lang w:eastAsia="zh-CN"/>
        </w:rPr>
      </w:pPr>
    </w:p>
    <w:p/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AD2DD3"/>
    <w:rsid w:val="E4A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2024-02-27T16:25:00Z</dcterms:created>
  <dc:creator>sugon</dc:creator>
  <cp:lastModifiedBy>sugon</cp:lastModifiedBy>
  <dcterms:modified xsi:type="dcterms:W3CDTF">2024-02-27T16:28:36Z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