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CESI黑体-GB2312" w:hAnsi="CESI黑体-GB2312" w:eastAsia="CESI黑体-GB2312" w:cs="CESI黑体-GB2312"/>
          <w:sz w:val="32"/>
          <w:szCs w:val="32"/>
          <w:lang w:eastAsia="zh-CN"/>
        </w:rPr>
        <w:t>附件</w:t>
      </w:r>
      <w:r>
        <w:rPr>
          <w:rFonts w:hint="eastAsia" w:ascii="CESI黑体-GB2312" w:hAnsi="CESI黑体-GB2312" w:eastAsia="CESI黑体-GB2312" w:cs="CESI黑体-GB2312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安阳市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科普教育基地年度总结评估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推荐单位意见表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3"/>
        <w:gridCol w:w="2085"/>
        <w:gridCol w:w="780"/>
        <w:gridCol w:w="1181"/>
        <w:gridCol w:w="1519"/>
        <w:gridCol w:w="15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2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推荐单位名称</w:t>
            </w:r>
          </w:p>
        </w:tc>
        <w:tc>
          <w:tcPr>
            <w:tcW w:w="7245" w:type="dxa"/>
            <w:gridSpan w:val="5"/>
            <w:noWrap w:val="0"/>
            <w:vAlign w:val="center"/>
          </w:tcPr>
          <w:p>
            <w:pPr>
              <w:bidi w:val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2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155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电话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2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年度总结评估结果</w:t>
            </w:r>
          </w:p>
        </w:tc>
        <w:tc>
          <w:tcPr>
            <w:tcW w:w="7245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本单位推荐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管理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个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市级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科普教育基地，其中：</w:t>
            </w:r>
          </w:p>
          <w:p>
            <w:pPr>
              <w:bidi w:val="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推荐优秀基地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个，合格基地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个，不合格基地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个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42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4149" w:type="dxa"/>
            <w:gridSpan w:val="3"/>
            <w:noWrap w:val="0"/>
            <w:vAlign w:val="center"/>
          </w:tcPr>
          <w:p>
            <w:pPr>
              <w:bidi w:val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基地名称</w:t>
            </w:r>
          </w:p>
        </w:tc>
        <w:tc>
          <w:tcPr>
            <w:tcW w:w="3096" w:type="dxa"/>
            <w:gridSpan w:val="2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评价结果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2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4149" w:type="dxa"/>
            <w:gridSpan w:val="3"/>
            <w:noWrap w:val="0"/>
            <w:vAlign w:val="center"/>
          </w:tcPr>
          <w:p>
            <w:pPr>
              <w:bidi w:val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96" w:type="dxa"/>
            <w:gridSpan w:val="2"/>
            <w:noWrap w:val="0"/>
            <w:vAlign w:val="center"/>
          </w:tcPr>
          <w:p>
            <w:pPr>
              <w:bidi w:val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2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4149" w:type="dxa"/>
            <w:gridSpan w:val="3"/>
            <w:noWrap w:val="0"/>
            <w:vAlign w:val="center"/>
          </w:tcPr>
          <w:p>
            <w:pPr>
              <w:bidi w:val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96" w:type="dxa"/>
            <w:gridSpan w:val="2"/>
            <w:noWrap w:val="0"/>
            <w:vAlign w:val="center"/>
          </w:tcPr>
          <w:p>
            <w:pPr>
              <w:bidi w:val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2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4149" w:type="dxa"/>
            <w:gridSpan w:val="3"/>
            <w:noWrap w:val="0"/>
            <w:vAlign w:val="center"/>
          </w:tcPr>
          <w:p>
            <w:pPr>
              <w:bidi w:val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96" w:type="dxa"/>
            <w:gridSpan w:val="2"/>
            <w:noWrap w:val="0"/>
            <w:vAlign w:val="center"/>
          </w:tcPr>
          <w:p>
            <w:pPr>
              <w:bidi w:val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287" w:type="dxa"/>
            <w:gridSpan w:val="6"/>
            <w:noWrap w:val="0"/>
            <w:vAlign w:val="center"/>
          </w:tcPr>
          <w:p>
            <w:pPr>
              <w:bidi w:val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7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以上情况为本单位对本地区（本系统）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安阳市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科普教育基地的年度总结评估意见，确认无误。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ind w:firstLine="5320" w:firstLineChars="19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（推荐单位盖章）</w:t>
            </w: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备注：1.有效期内的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市级</w:t>
      </w:r>
      <w:r>
        <w:rPr>
          <w:rFonts w:hint="eastAsia" w:ascii="仿宋" w:hAnsi="仿宋" w:eastAsia="仿宋" w:cs="仿宋"/>
          <w:sz w:val="24"/>
          <w:szCs w:val="24"/>
        </w:rPr>
        <w:t>科普教育基地均应进行年度考评，未参加考评的视为不合格；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     2.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市</w:t>
      </w:r>
      <w:r>
        <w:rPr>
          <w:rFonts w:hint="eastAsia" w:ascii="仿宋" w:hAnsi="仿宋" w:eastAsia="仿宋" w:cs="仿宋"/>
          <w:sz w:val="24"/>
          <w:szCs w:val="24"/>
        </w:rPr>
        <w:t>直部门推荐的，由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市</w:t>
      </w:r>
      <w:r>
        <w:rPr>
          <w:rFonts w:hint="eastAsia" w:ascii="仿宋" w:hAnsi="仿宋" w:eastAsia="仿宋" w:cs="仿宋"/>
          <w:sz w:val="24"/>
          <w:szCs w:val="24"/>
        </w:rPr>
        <w:t>直部门盖章；学会渠道推荐的，由全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市</w:t>
      </w:r>
      <w:r>
        <w:rPr>
          <w:rFonts w:hint="eastAsia" w:ascii="仿宋" w:hAnsi="仿宋" w:eastAsia="仿宋" w:cs="仿宋"/>
          <w:sz w:val="24"/>
          <w:szCs w:val="24"/>
        </w:rPr>
        <w:t>学会盖章；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县（市、区）</w:t>
      </w:r>
      <w:r>
        <w:rPr>
          <w:rFonts w:hint="eastAsia" w:ascii="仿宋" w:hAnsi="仿宋" w:eastAsia="仿宋" w:cs="仿宋"/>
          <w:sz w:val="24"/>
          <w:szCs w:val="24"/>
        </w:rPr>
        <w:t>推荐的，由县（市、区）科</w:t>
      </w:r>
      <w:bookmarkStart w:id="0" w:name="_GoBack"/>
      <w:bookmarkEnd w:id="0"/>
      <w:r>
        <w:rPr>
          <w:rFonts w:hint="eastAsia" w:ascii="仿宋" w:hAnsi="仿宋" w:eastAsia="仿宋" w:cs="仿宋"/>
          <w:sz w:val="24"/>
          <w:szCs w:val="24"/>
        </w:rPr>
        <w:t>协、文明办会商填写推荐意见表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。</w:t>
      </w:r>
    </w:p>
    <w:p>
      <w:pPr>
        <w:rPr>
          <w:rFonts w:hint="eastAsia"/>
          <w:lang w:eastAsia="zh-CN"/>
        </w:rPr>
      </w:pPr>
    </w:p>
    <w:p/>
    <w:sectPr>
      <w:pgSz w:w="11906" w:h="16838"/>
      <w:pgMar w:top="1814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_GB2312">
    <w:altName w:val="方正楷体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4AD2DD3"/>
    <w:rsid w:val="E4AD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2024-02-27T16:25:00Z</dcterms:created>
  <dc:creator>sugon</dc:creator>
  <cp:lastModifiedBy>sugon</cp:lastModifiedBy>
  <dcterms:modified xsi:type="dcterms:W3CDTF">2024-02-27T16:28:36Z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