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rPr>
          <w:rFonts w:hint="eastAsia" w:ascii="方正黑体_GBK" w:hAnsi="方正黑体_GBK" w:eastAsia="方正黑体_GBK" w:cs="方正黑体_GBK"/>
          <w:sz w:val="28"/>
          <w:szCs w:val="28"/>
          <w:lang w:val="en-US" w:eastAsia="zh-CN"/>
        </w:rPr>
      </w:pPr>
      <w:r>
        <w:rPr>
          <w:rFonts w:hint="eastAsia" w:ascii="方正黑体_GBK" w:hAnsi="方正黑体_GBK" w:eastAsia="方正黑体_GBK" w:cs="方正黑体_GBK"/>
          <w:sz w:val="28"/>
          <w:szCs w:val="28"/>
        </w:rPr>
        <w:t>附件</w:t>
      </w:r>
      <w:r>
        <w:rPr>
          <w:rFonts w:hint="eastAsia" w:ascii="方正黑体_GBK" w:hAnsi="方正黑体_GBK" w:eastAsia="方正黑体_GBK" w:cs="方正黑体_GBK"/>
          <w:sz w:val="28"/>
          <w:szCs w:val="28"/>
          <w:lang w:val="en-US" w:eastAsia="zh-CN"/>
        </w:rPr>
        <w:t>1</w:t>
      </w:r>
    </w:p>
    <w:p>
      <w:pPr>
        <w:pStyle w:val="6"/>
        <w:bidi w:val="0"/>
        <w:rPr>
          <w:rFonts w:hint="eastAsia"/>
          <w:lang w:eastAsia="zh-CN"/>
        </w:rPr>
      </w:pPr>
      <w:r>
        <w:rPr>
          <w:rFonts w:hint="eastAsia"/>
        </w:rPr>
        <w:t>河南省青少年科技创新大赛竞赛规则（2024年修订）</w:t>
      </w:r>
    </w:p>
    <w:p>
      <w:pPr>
        <w:pStyle w:val="2"/>
        <w:bidi w:val="0"/>
        <w:rPr>
          <w:rFonts w:hint="eastAsia"/>
          <w:lang w:eastAsia="zh-CN"/>
        </w:rPr>
      </w:pPr>
      <w:r>
        <w:rPr>
          <w:rFonts w:hint="eastAsia"/>
        </w:rPr>
        <w:t>第</w:t>
      </w:r>
      <w:r>
        <w:rPr>
          <w:rFonts w:hint="eastAsia"/>
          <w:lang w:eastAsia="zh-CN"/>
        </w:rPr>
        <w:t>一</w:t>
      </w:r>
      <w:r>
        <w:rPr>
          <w:rFonts w:hint="eastAsia"/>
        </w:rPr>
        <w:t>章</w:t>
      </w:r>
      <w:r>
        <w:rPr>
          <w:rFonts w:hint="eastAsia"/>
          <w:lang w:val="en-US" w:eastAsia="zh-CN"/>
        </w:rPr>
        <w:t xml:space="preserve"> </w:t>
      </w:r>
      <w:r>
        <w:rPr>
          <w:rFonts w:hint="eastAsia"/>
        </w:rPr>
        <w:t>河南省青少年科技创新大赛的基本要求</w:t>
      </w:r>
    </w:p>
    <w:p>
      <w:pPr>
        <w:pStyle w:val="3"/>
        <w:bidi w:val="0"/>
        <w:rPr>
          <w:rFonts w:hint="eastAsia"/>
        </w:rPr>
      </w:pPr>
      <w:r>
        <w:rPr>
          <w:rFonts w:hint="eastAsia"/>
        </w:rPr>
        <w:t>一、基层竞赛</w:t>
      </w:r>
    </w:p>
    <w:p>
      <w:pPr>
        <w:rPr>
          <w:rFonts w:hint="eastAsia"/>
          <w:sz w:val="28"/>
          <w:szCs w:val="28"/>
        </w:rPr>
      </w:pPr>
      <w:r>
        <w:rPr>
          <w:rFonts w:hint="eastAsia"/>
          <w:sz w:val="28"/>
          <w:szCs w:val="28"/>
        </w:rPr>
        <w:t>创新大赛是一项全省性的青少年科技竞赛活动，基层竞赛是省级创新大赛的组成部分，各级基层竞赛由各级科协牵头组织，按照竞赛规则举办相应的竞赛活动，择优推荐作品参加上一级创新大赛。</w:t>
      </w:r>
    </w:p>
    <w:p>
      <w:pPr>
        <w:rPr>
          <w:rFonts w:hint="eastAsia"/>
          <w:sz w:val="28"/>
          <w:szCs w:val="28"/>
        </w:rPr>
      </w:pPr>
      <w:r>
        <w:rPr>
          <w:rFonts w:hint="eastAsia"/>
          <w:sz w:val="28"/>
          <w:szCs w:val="28"/>
        </w:rPr>
        <w:t>市级创新大赛是省级创新大赛的基础，市级创新大赛应参照省级大赛的竞赛规则举行，推荐参加省级创新大赛的作品必须符合省级大赛规则的要求。</w:t>
      </w:r>
    </w:p>
    <w:p>
      <w:pPr>
        <w:rPr>
          <w:rFonts w:hint="eastAsia"/>
          <w:sz w:val="28"/>
          <w:szCs w:val="28"/>
        </w:rPr>
      </w:pPr>
      <w:r>
        <w:rPr>
          <w:rFonts w:hint="eastAsia"/>
          <w:sz w:val="28"/>
          <w:szCs w:val="28"/>
        </w:rPr>
        <w:t>市级创新大赛组委会在推荐上报参加省级大赛的作品时，应上报当年市级大赛的获奖名单及市级大赛的组织情况。</w:t>
      </w:r>
    </w:p>
    <w:p>
      <w:pPr>
        <w:rPr>
          <w:rFonts w:hint="eastAsia"/>
          <w:sz w:val="28"/>
          <w:szCs w:val="28"/>
        </w:rPr>
      </w:pPr>
      <w:r>
        <w:rPr>
          <w:rFonts w:hint="eastAsia"/>
          <w:sz w:val="28"/>
          <w:szCs w:val="28"/>
        </w:rPr>
        <w:t>省级创新大赛按各市组成代表队，统一组织申报、参赛，申报作品必须是在市级大赛基础上，按照全省分配名额推荐的优秀作品。</w:t>
      </w:r>
    </w:p>
    <w:p>
      <w:pPr>
        <w:rPr>
          <w:rFonts w:hint="eastAsia"/>
          <w:sz w:val="28"/>
          <w:szCs w:val="28"/>
        </w:rPr>
      </w:pPr>
      <w:r>
        <w:rPr>
          <w:rFonts w:hint="eastAsia"/>
          <w:sz w:val="28"/>
          <w:szCs w:val="28"/>
        </w:rPr>
        <w:t>各市在报送参赛作品前，必须认真进行资格审查，并在申报表内出具审查意见。大赛结束半年内，如发现资格不符合规定，弄虚作假，剽窃他人成果者，将取消其参赛和获奖资格，收回其所获名次和奖励。</w:t>
      </w:r>
    </w:p>
    <w:p>
      <w:pPr>
        <w:pStyle w:val="3"/>
        <w:bidi w:val="0"/>
        <w:rPr>
          <w:rFonts w:hint="eastAsia"/>
        </w:rPr>
      </w:pPr>
      <w:r>
        <w:rPr>
          <w:rFonts w:hint="eastAsia"/>
          <w:lang w:eastAsia="zh-CN"/>
        </w:rPr>
        <w:t>二</w:t>
      </w:r>
      <w:r>
        <w:rPr>
          <w:rFonts w:hint="eastAsia"/>
        </w:rPr>
        <w:t>、申报注意事项</w:t>
      </w:r>
    </w:p>
    <w:p>
      <w:pPr>
        <w:rPr>
          <w:rFonts w:hint="eastAsia" w:eastAsia="方正仿宋_GBK"/>
          <w:sz w:val="28"/>
          <w:szCs w:val="28"/>
          <w:lang w:eastAsia="zh-CN"/>
        </w:rPr>
      </w:pPr>
      <w:r>
        <w:rPr>
          <w:rFonts w:hint="eastAsia"/>
          <w:sz w:val="28"/>
          <w:szCs w:val="28"/>
        </w:rPr>
        <w:t>纸质信息与电子版的信息必须保证完全一致，一旦申报，便以此为准，不得再修改。学校名称要填写全称，包括省辖市、县（区）、学校全称。所有申报材料不退回，请自行做好材料备份工作。申报表上没有按要求签字、盖章的，视为无效申报。</w:t>
      </w:r>
    </w:p>
    <w:p>
      <w:pPr>
        <w:pStyle w:val="2"/>
        <w:bidi w:val="0"/>
        <w:rPr>
          <w:rFonts w:hint="eastAsia"/>
          <w:lang w:eastAsia="zh-CN"/>
        </w:rPr>
      </w:pPr>
      <w:r>
        <w:rPr>
          <w:rFonts w:hint="eastAsia"/>
        </w:rPr>
        <w:t>第</w:t>
      </w:r>
      <w:r>
        <w:rPr>
          <w:rFonts w:hint="eastAsia"/>
          <w:lang w:eastAsia="zh-CN"/>
        </w:rPr>
        <w:t>二</w:t>
      </w:r>
      <w:r>
        <w:rPr>
          <w:rFonts w:hint="eastAsia"/>
        </w:rPr>
        <w:t>章</w:t>
      </w:r>
      <w:r>
        <w:rPr>
          <w:rFonts w:hint="eastAsia"/>
          <w:lang w:val="en-US" w:eastAsia="zh-CN"/>
        </w:rPr>
        <w:t xml:space="preserve"> </w:t>
      </w:r>
      <w:r>
        <w:rPr>
          <w:rFonts w:hint="eastAsia"/>
        </w:rPr>
        <w:t>青少年科技创新成果竞赛规则</w:t>
      </w:r>
    </w:p>
    <w:p>
      <w:pPr>
        <w:rPr>
          <w:rFonts w:hint="eastAsia"/>
          <w:sz w:val="28"/>
          <w:szCs w:val="28"/>
        </w:rPr>
      </w:pPr>
      <w:r>
        <w:rPr>
          <w:rFonts w:hint="eastAsia"/>
          <w:sz w:val="28"/>
          <w:szCs w:val="28"/>
        </w:rPr>
        <w:t>本规则依据《全国青少年科技创新大赛章程》和《河南省青少年科技创新大赛章程》（2024年修订）制定</w:t>
      </w:r>
      <w:r>
        <w:rPr>
          <w:rFonts w:hint="eastAsia"/>
          <w:sz w:val="28"/>
          <w:szCs w:val="28"/>
          <w:lang w:eastAsia="zh-CN"/>
        </w:rPr>
        <w:t>，</w:t>
      </w:r>
      <w:r>
        <w:rPr>
          <w:rFonts w:hint="eastAsia"/>
          <w:sz w:val="28"/>
          <w:szCs w:val="28"/>
        </w:rPr>
        <w:t>适用于河南省青少年科技创新大赛青少年科技创新成果竞赛参赛者申报和竞赛评审工作。各省辖市、济源示范区和地方竞赛应遵循本规则参赛及开展组织工作。</w:t>
      </w:r>
    </w:p>
    <w:p>
      <w:pPr>
        <w:pStyle w:val="3"/>
        <w:bidi w:val="0"/>
        <w:rPr>
          <w:rFonts w:hint="eastAsia"/>
        </w:rPr>
      </w:pPr>
      <w:r>
        <w:rPr>
          <w:rFonts w:hint="eastAsia"/>
        </w:rPr>
        <w:t>一、申报</w:t>
      </w:r>
    </w:p>
    <w:p>
      <w:pPr>
        <w:pStyle w:val="4"/>
        <w:bidi w:val="0"/>
        <w:rPr>
          <w:rFonts w:hint="eastAsia"/>
        </w:rPr>
      </w:pPr>
      <w:r>
        <w:rPr>
          <w:rFonts w:hint="eastAsia"/>
        </w:rPr>
        <w:t>（一）申报者和申报作品要求</w:t>
      </w:r>
    </w:p>
    <w:p>
      <w:pPr>
        <w:rPr>
          <w:rFonts w:hint="eastAsia"/>
          <w:sz w:val="28"/>
          <w:szCs w:val="28"/>
        </w:rPr>
      </w:pPr>
      <w:r>
        <w:rPr>
          <w:rFonts w:hint="eastAsia"/>
          <w:sz w:val="28"/>
          <w:szCs w:val="28"/>
        </w:rPr>
        <w:t>1．参赛学生须为在校中小学生（包括普通中小学、中等职业学校、特殊教育学校、国际学校等）。每个参赛学生（包括集体作品的学生）在一届大赛中，只能申报一个作品参加科技创新成果竞赛。</w:t>
      </w:r>
    </w:p>
    <w:p>
      <w:pPr>
        <w:rPr>
          <w:rFonts w:hint="eastAsia"/>
          <w:sz w:val="28"/>
          <w:szCs w:val="28"/>
        </w:rPr>
      </w:pPr>
      <w:r>
        <w:rPr>
          <w:rFonts w:hint="eastAsia"/>
          <w:sz w:val="28"/>
          <w:szCs w:val="28"/>
        </w:rPr>
        <w:t>2．参加省级竞赛的学生须由市级组织单位在市赛获奖学生中按规定名额择优推荐，须符合省级竞赛规则和各项申报要求。</w:t>
      </w:r>
    </w:p>
    <w:p>
      <w:pPr>
        <w:rPr>
          <w:rFonts w:hint="eastAsia"/>
          <w:sz w:val="28"/>
          <w:szCs w:val="28"/>
        </w:rPr>
      </w:pPr>
      <w:r>
        <w:rPr>
          <w:rFonts w:hint="eastAsia"/>
          <w:sz w:val="28"/>
          <w:szCs w:val="28"/>
        </w:rPr>
        <w:t>3．参赛者须承担申报作品全部或主体研究工作。小学生作品选题原则上需符合年龄要求、与日常生活相关。</w:t>
      </w:r>
    </w:p>
    <w:p>
      <w:pPr>
        <w:rPr>
          <w:rFonts w:hint="eastAsia"/>
          <w:sz w:val="28"/>
          <w:szCs w:val="28"/>
        </w:rPr>
      </w:pPr>
      <w:r>
        <w:rPr>
          <w:rFonts w:hint="eastAsia"/>
          <w:sz w:val="28"/>
          <w:szCs w:val="28"/>
        </w:rPr>
        <w:t>4．参赛作品须在终评活动当年7月1日前两年内完成。</w:t>
      </w:r>
    </w:p>
    <w:p>
      <w:pPr>
        <w:rPr>
          <w:rFonts w:hint="eastAsia"/>
          <w:sz w:val="28"/>
          <w:szCs w:val="28"/>
        </w:rPr>
      </w:pPr>
      <w:r>
        <w:rPr>
          <w:rFonts w:hint="eastAsia"/>
          <w:sz w:val="28"/>
          <w:szCs w:val="28"/>
        </w:rPr>
        <w:t>5．集体作品要求：</w:t>
      </w:r>
    </w:p>
    <w:p>
      <w:pPr>
        <w:rPr>
          <w:rFonts w:hint="eastAsia"/>
          <w:sz w:val="28"/>
          <w:szCs w:val="28"/>
        </w:rPr>
      </w:pPr>
      <w:r>
        <w:rPr>
          <w:rFonts w:hint="eastAsia"/>
          <w:sz w:val="28"/>
          <w:szCs w:val="28"/>
        </w:rPr>
        <w:t>（1）集体作品的申报者不得超过3人，并且必须是同一地区（指同一城市或县域）、同一学段（小学、初中、高中或中专）的学生合作作品。</w:t>
      </w:r>
    </w:p>
    <w:p>
      <w:pPr>
        <w:rPr>
          <w:rFonts w:hint="eastAsia"/>
          <w:sz w:val="28"/>
          <w:szCs w:val="28"/>
        </w:rPr>
      </w:pPr>
      <w:r>
        <w:rPr>
          <w:rFonts w:hint="eastAsia"/>
          <w:sz w:val="28"/>
          <w:szCs w:val="28"/>
        </w:rPr>
        <w:t>（2）集体作品不能在研究过程及参赛中途加入新成员。每名成员都须全面参与、熟悉作品各项工作，合作、分担研究任务，提交的研究成果应为所有成员共同完成。</w:t>
      </w:r>
    </w:p>
    <w:p>
      <w:pPr>
        <w:rPr>
          <w:rFonts w:hint="eastAsia"/>
          <w:sz w:val="28"/>
          <w:szCs w:val="28"/>
        </w:rPr>
      </w:pPr>
      <w:r>
        <w:rPr>
          <w:rFonts w:hint="eastAsia"/>
          <w:sz w:val="28"/>
          <w:szCs w:val="28"/>
        </w:rPr>
        <w:t>（3）集体作品在申报时，所有成员的信息资料均应在申报表中填写，并在研究报告中说明每名成员的分工和完成的主要任务。</w:t>
      </w:r>
    </w:p>
    <w:p>
      <w:pPr>
        <w:rPr>
          <w:rFonts w:hint="eastAsia"/>
          <w:sz w:val="28"/>
          <w:szCs w:val="28"/>
        </w:rPr>
      </w:pPr>
      <w:r>
        <w:rPr>
          <w:rFonts w:hint="eastAsia"/>
          <w:sz w:val="28"/>
          <w:szCs w:val="28"/>
        </w:rPr>
        <w:t>（4）同一竞赛周期内，集体作品和个人作品不能进行相互转换。</w:t>
      </w:r>
    </w:p>
    <w:p>
      <w:pPr>
        <w:rPr>
          <w:rFonts w:hint="eastAsia"/>
          <w:sz w:val="28"/>
          <w:szCs w:val="28"/>
        </w:rPr>
      </w:pPr>
      <w:r>
        <w:rPr>
          <w:rFonts w:hint="eastAsia"/>
          <w:sz w:val="28"/>
          <w:szCs w:val="28"/>
        </w:rPr>
        <w:t>6</w:t>
      </w:r>
      <w:r>
        <w:rPr>
          <w:rFonts w:hint="eastAsia"/>
          <w:sz w:val="28"/>
          <w:szCs w:val="28"/>
          <w:lang w:eastAsia="zh-CN"/>
        </w:rPr>
        <w:t>．</w:t>
      </w:r>
      <w:r>
        <w:rPr>
          <w:rFonts w:hint="eastAsia"/>
          <w:sz w:val="28"/>
          <w:szCs w:val="28"/>
        </w:rPr>
        <w:t>参加过往届创新大赛的作品，如再次以同一选题参赛，须以新的研究成果申报且研究时间持续一年以上。</w:t>
      </w:r>
    </w:p>
    <w:p>
      <w:pPr>
        <w:rPr>
          <w:rFonts w:hint="eastAsia"/>
          <w:sz w:val="28"/>
          <w:szCs w:val="28"/>
        </w:rPr>
      </w:pPr>
      <w:r>
        <w:rPr>
          <w:rFonts w:hint="eastAsia"/>
          <w:sz w:val="28"/>
          <w:szCs w:val="28"/>
        </w:rPr>
        <w:t>7．每项参赛作品可有1-3名指导教师，对学生开展研究给予辅助性指导。指导教师应了解并遵守竞赛规则，在申报时签署诚信承诺书，对学生参赛作品的真实性、研究过程的科学性及学生遵守科技实践活动行为规范的情况负责。如指导教师与参赛学生有亲属关系，应在申报时如实填写。</w:t>
      </w:r>
    </w:p>
    <w:p>
      <w:pPr>
        <w:rPr>
          <w:rFonts w:hint="eastAsia"/>
          <w:sz w:val="28"/>
          <w:szCs w:val="28"/>
        </w:rPr>
      </w:pPr>
      <w:r>
        <w:rPr>
          <w:rFonts w:hint="eastAsia"/>
          <w:sz w:val="28"/>
          <w:szCs w:val="28"/>
        </w:rPr>
        <w:t>8．参赛学生开展涉及脊椎动物实验或有潜在危险的病原体、生物制剂、化学制剂、有毒有害物质、放射性原材料等相关研究，须符合相关实验操作规程，并在专业人员指导下完成。</w:t>
      </w:r>
    </w:p>
    <w:p>
      <w:pPr>
        <w:rPr>
          <w:rFonts w:hint="eastAsia"/>
          <w:sz w:val="28"/>
          <w:szCs w:val="28"/>
        </w:rPr>
      </w:pPr>
      <w:r>
        <w:rPr>
          <w:rFonts w:hint="eastAsia"/>
          <w:sz w:val="28"/>
          <w:szCs w:val="28"/>
        </w:rPr>
        <w:t>9．参赛学生在开展研究的各阶段应自觉遵守科学研究的道德规范和行为准则，尊重他人知识产权。参赛作品应反映申报者本人的研究工作，对于指导教师或他人协助完成的内容要进行明确说明。</w:t>
      </w:r>
    </w:p>
    <w:p>
      <w:pPr>
        <w:pStyle w:val="4"/>
        <w:bidi w:val="0"/>
        <w:rPr>
          <w:rFonts w:hint="eastAsia"/>
        </w:rPr>
      </w:pPr>
      <w:r>
        <w:rPr>
          <w:rFonts w:hint="eastAsia"/>
        </w:rPr>
        <w:t>（二）不接受的申报</w:t>
      </w:r>
    </w:p>
    <w:p>
      <w:pPr>
        <w:rPr>
          <w:rFonts w:hint="eastAsia"/>
          <w:sz w:val="28"/>
          <w:szCs w:val="28"/>
        </w:rPr>
      </w:pPr>
      <w:r>
        <w:rPr>
          <w:rFonts w:hint="eastAsia"/>
          <w:sz w:val="28"/>
          <w:szCs w:val="28"/>
        </w:rPr>
        <w:t>1．作品内容或研究过程违反国家法律、法规和社会公德或者妨害公共利益。</w:t>
      </w:r>
    </w:p>
    <w:p>
      <w:pPr>
        <w:rPr>
          <w:rFonts w:hint="eastAsia"/>
          <w:sz w:val="28"/>
          <w:szCs w:val="28"/>
        </w:rPr>
      </w:pPr>
      <w:r>
        <w:rPr>
          <w:rFonts w:hint="eastAsia"/>
          <w:sz w:val="28"/>
          <w:szCs w:val="28"/>
        </w:rPr>
        <w:t>2．研究内容不利于中小学生心理或生理健康发展。</w:t>
      </w:r>
    </w:p>
    <w:p>
      <w:pPr>
        <w:rPr>
          <w:rFonts w:hint="eastAsia"/>
          <w:sz w:val="28"/>
          <w:szCs w:val="28"/>
        </w:rPr>
      </w:pPr>
      <w:r>
        <w:rPr>
          <w:rFonts w:hint="eastAsia"/>
          <w:sz w:val="28"/>
          <w:szCs w:val="28"/>
        </w:rPr>
        <w:t>3．作品存在抄袭、成人代做或侵犯他人知识产权等学术不端问题。</w:t>
      </w:r>
    </w:p>
    <w:p>
      <w:pPr>
        <w:rPr>
          <w:rFonts w:hint="eastAsia"/>
          <w:sz w:val="28"/>
          <w:szCs w:val="28"/>
        </w:rPr>
      </w:pPr>
      <w:r>
        <w:rPr>
          <w:rFonts w:hint="eastAsia"/>
          <w:sz w:val="28"/>
          <w:szCs w:val="28"/>
        </w:rPr>
        <w:t>4</w:t>
      </w:r>
      <w:r>
        <w:rPr>
          <w:rFonts w:hint="eastAsia"/>
          <w:sz w:val="28"/>
          <w:szCs w:val="28"/>
          <w:lang w:eastAsia="zh-CN"/>
        </w:rPr>
        <w:t>．</w:t>
      </w:r>
      <w:r>
        <w:rPr>
          <w:rFonts w:hint="eastAsia"/>
          <w:sz w:val="28"/>
          <w:szCs w:val="28"/>
        </w:rPr>
        <w:t>参加过往届河南省青少年科技创新大赛的项目。</w:t>
      </w:r>
    </w:p>
    <w:p>
      <w:pPr>
        <w:rPr>
          <w:rFonts w:hint="eastAsia"/>
          <w:sz w:val="28"/>
          <w:szCs w:val="28"/>
        </w:rPr>
      </w:pPr>
      <w:r>
        <w:rPr>
          <w:rFonts w:hint="eastAsia"/>
          <w:sz w:val="28"/>
          <w:szCs w:val="28"/>
        </w:rPr>
        <w:t>5．小学生作品出现伤害或处死实验动物、涉及有风险的动物、植物、微生物、病原体、离体组织、器官、血液、体液，以及有毒有害的生物制剂、化学制剂、放射性原材料等物质的相关研究。</w:t>
      </w:r>
    </w:p>
    <w:p>
      <w:pPr>
        <w:rPr>
          <w:rFonts w:hint="eastAsia"/>
          <w:sz w:val="28"/>
          <w:szCs w:val="28"/>
        </w:rPr>
      </w:pPr>
      <w:r>
        <w:rPr>
          <w:rFonts w:hint="eastAsia"/>
          <w:sz w:val="28"/>
          <w:szCs w:val="28"/>
        </w:rPr>
        <w:t>6</w:t>
      </w:r>
      <w:r>
        <w:rPr>
          <w:rFonts w:hint="eastAsia"/>
          <w:sz w:val="28"/>
          <w:szCs w:val="28"/>
          <w:lang w:eastAsia="zh-CN"/>
        </w:rPr>
        <w:t>．</w:t>
      </w:r>
      <w:r>
        <w:rPr>
          <w:rFonts w:hint="eastAsia"/>
          <w:sz w:val="28"/>
          <w:szCs w:val="28"/>
        </w:rPr>
        <w:t>中学生作品涉及脊椎动物实验或有潜在危险的病原体、生物制剂、化学制剂、有毒有害物质、放射性原材料等相关研究，不符合相关实验操作规程，未在专业人员指导下完成。</w:t>
      </w:r>
    </w:p>
    <w:p>
      <w:pPr>
        <w:rPr>
          <w:rFonts w:hint="eastAsia"/>
          <w:sz w:val="28"/>
          <w:szCs w:val="28"/>
        </w:rPr>
      </w:pPr>
      <w:r>
        <w:rPr>
          <w:rFonts w:hint="eastAsia"/>
          <w:sz w:val="28"/>
          <w:szCs w:val="28"/>
        </w:rPr>
        <w:t>7．其他不符合申报作品要求（参见申报者和申报作品要求）的作品。</w:t>
      </w:r>
    </w:p>
    <w:p>
      <w:pPr>
        <w:pStyle w:val="4"/>
        <w:bidi w:val="0"/>
        <w:rPr>
          <w:rFonts w:hint="eastAsia"/>
        </w:rPr>
      </w:pPr>
      <w:r>
        <w:rPr>
          <w:rFonts w:hint="eastAsia"/>
        </w:rPr>
        <w:t>（三）学科分类</w:t>
      </w:r>
    </w:p>
    <w:p>
      <w:pPr>
        <w:rPr>
          <w:rFonts w:hint="eastAsia"/>
          <w:sz w:val="28"/>
          <w:szCs w:val="28"/>
        </w:rPr>
      </w:pPr>
      <w:r>
        <w:rPr>
          <w:rFonts w:hint="eastAsia"/>
          <w:sz w:val="28"/>
          <w:szCs w:val="28"/>
        </w:rPr>
        <w:t>1</w:t>
      </w:r>
      <w:r>
        <w:rPr>
          <w:rFonts w:hint="eastAsia"/>
          <w:sz w:val="28"/>
          <w:szCs w:val="28"/>
          <w:lang w:eastAsia="zh-CN"/>
        </w:rPr>
        <w:t>．</w:t>
      </w:r>
      <w:r>
        <w:rPr>
          <w:rFonts w:hint="eastAsia"/>
          <w:sz w:val="28"/>
          <w:szCs w:val="28"/>
        </w:rPr>
        <w:t>小学生作品</w:t>
      </w:r>
    </w:p>
    <w:p>
      <w:pPr>
        <w:rPr>
          <w:rFonts w:hint="eastAsia"/>
          <w:sz w:val="28"/>
          <w:szCs w:val="28"/>
        </w:rPr>
      </w:pPr>
      <w:r>
        <w:rPr>
          <w:rFonts w:hint="eastAsia"/>
          <w:sz w:val="28"/>
          <w:szCs w:val="28"/>
        </w:rPr>
        <w:t>（1）物质科学（MS）：研究、发现生活中的物质及其运动、变化的规律。</w:t>
      </w:r>
    </w:p>
    <w:p>
      <w:pPr>
        <w:rPr>
          <w:rFonts w:hint="eastAsia"/>
          <w:sz w:val="28"/>
          <w:szCs w:val="28"/>
        </w:rPr>
      </w:pPr>
      <w:r>
        <w:rPr>
          <w:rFonts w:hint="eastAsia"/>
          <w:sz w:val="28"/>
          <w:szCs w:val="28"/>
        </w:rPr>
        <w:t>（2）生命科学（LS）：观察、研究自然界的生命现象、特征和发生、发展规律，各种生物之间及生物与环境之间相互关系。</w:t>
      </w:r>
    </w:p>
    <w:p>
      <w:pPr>
        <w:rPr>
          <w:rFonts w:hint="eastAsia"/>
          <w:sz w:val="28"/>
          <w:szCs w:val="28"/>
        </w:rPr>
      </w:pPr>
      <w:r>
        <w:rPr>
          <w:rFonts w:hint="eastAsia"/>
          <w:sz w:val="28"/>
          <w:szCs w:val="28"/>
        </w:rPr>
        <w:t>（3）地球环境与宇宙科学（ES）：研究地球与宇宙中有关现象，人类与地球环境、地球与宇宙的关系等。</w:t>
      </w:r>
    </w:p>
    <w:p>
      <w:pPr>
        <w:rPr>
          <w:rFonts w:hint="eastAsia"/>
          <w:sz w:val="28"/>
          <w:szCs w:val="28"/>
        </w:rPr>
      </w:pPr>
      <w:r>
        <w:rPr>
          <w:rFonts w:hint="eastAsia"/>
          <w:sz w:val="28"/>
          <w:szCs w:val="28"/>
        </w:rPr>
        <w:t>（4）技术（TD）：将科学、技术应用于日常生活，综合设计或开发制作以解决实际问题。</w:t>
      </w:r>
    </w:p>
    <w:p>
      <w:pPr>
        <w:rPr>
          <w:rFonts w:hint="eastAsia"/>
          <w:sz w:val="28"/>
          <w:szCs w:val="28"/>
        </w:rPr>
      </w:pPr>
      <w:r>
        <w:rPr>
          <w:rFonts w:hint="eastAsia"/>
          <w:sz w:val="28"/>
          <w:szCs w:val="28"/>
        </w:rPr>
        <w:t>（5）行为与社会科学（SO）：通过观察、实验和调查的方法研究人或动物的行为与反应，人类社会中的个人之间、个人与社会之间的关系。</w:t>
      </w:r>
    </w:p>
    <w:p>
      <w:pPr>
        <w:rPr>
          <w:rFonts w:hint="eastAsia"/>
          <w:sz w:val="28"/>
          <w:szCs w:val="28"/>
        </w:rPr>
      </w:pPr>
      <w:r>
        <w:rPr>
          <w:rFonts w:hint="eastAsia"/>
          <w:sz w:val="28"/>
          <w:szCs w:val="28"/>
        </w:rPr>
        <w:t>2</w:t>
      </w:r>
      <w:r>
        <w:rPr>
          <w:rFonts w:hint="eastAsia"/>
          <w:sz w:val="28"/>
          <w:szCs w:val="28"/>
          <w:lang w:eastAsia="zh-CN"/>
        </w:rPr>
        <w:t>．</w:t>
      </w:r>
      <w:r>
        <w:rPr>
          <w:rFonts w:hint="eastAsia"/>
          <w:sz w:val="28"/>
          <w:szCs w:val="28"/>
        </w:rPr>
        <w:t>中学生作品</w:t>
      </w:r>
    </w:p>
    <w:p>
      <w:pPr>
        <w:rPr>
          <w:rFonts w:hint="eastAsia"/>
          <w:sz w:val="28"/>
          <w:szCs w:val="28"/>
        </w:rPr>
      </w:pPr>
      <w:r>
        <w:rPr>
          <w:rFonts w:hint="eastAsia"/>
          <w:sz w:val="28"/>
          <w:szCs w:val="28"/>
        </w:rPr>
        <w:t>（1）数学（MA）：代数、几何、概率、统计等数学领域的基础研究和相关应用。</w:t>
      </w:r>
    </w:p>
    <w:p>
      <w:pPr>
        <w:rPr>
          <w:rFonts w:hint="eastAsia"/>
          <w:sz w:val="28"/>
          <w:szCs w:val="28"/>
        </w:rPr>
      </w:pPr>
      <w:r>
        <w:rPr>
          <w:rFonts w:hint="eastAsia"/>
          <w:sz w:val="28"/>
          <w:szCs w:val="28"/>
        </w:rPr>
        <w:t>（2）计算机科学与信息技术(CS)：与计算机科学与技术相关的理论研究和技术探索。</w:t>
      </w:r>
    </w:p>
    <w:p>
      <w:pPr>
        <w:rPr>
          <w:rFonts w:hint="eastAsia"/>
          <w:sz w:val="28"/>
          <w:szCs w:val="28"/>
        </w:rPr>
      </w:pPr>
      <w:r>
        <w:rPr>
          <w:rFonts w:hint="eastAsia"/>
          <w:sz w:val="28"/>
          <w:szCs w:val="28"/>
        </w:rPr>
        <w:t>（3）物理与天文学（PA）：力学、电磁学、光学、热学等物理学科及天文学科相关领域的研究和应用。</w:t>
      </w:r>
    </w:p>
    <w:p>
      <w:pPr>
        <w:rPr>
          <w:rFonts w:hint="eastAsia" w:eastAsia="方正仿宋_GBK"/>
          <w:sz w:val="28"/>
          <w:szCs w:val="28"/>
          <w:lang w:eastAsia="zh-CN"/>
        </w:rPr>
      </w:pPr>
      <w:r>
        <w:rPr>
          <w:rFonts w:hint="eastAsia"/>
          <w:sz w:val="28"/>
          <w:szCs w:val="28"/>
        </w:rPr>
        <w:t>（4）工程学(EN)：机械、电路等工程技术领域相关研究和应用。（5）化学(CH)：无机化学、有机化学、物理化学、分析化学等相关领域的研究和应用。</w:t>
      </w:r>
    </w:p>
    <w:p>
      <w:pPr>
        <w:rPr>
          <w:rFonts w:hint="eastAsia"/>
          <w:sz w:val="28"/>
          <w:szCs w:val="28"/>
        </w:rPr>
      </w:pPr>
      <w:r>
        <w:rPr>
          <w:rFonts w:hint="eastAsia"/>
          <w:sz w:val="28"/>
          <w:szCs w:val="28"/>
        </w:rPr>
        <w:t>（</w:t>
      </w:r>
      <w:r>
        <w:rPr>
          <w:rFonts w:hint="eastAsia"/>
          <w:sz w:val="28"/>
          <w:szCs w:val="28"/>
          <w:lang w:val="en-US" w:eastAsia="zh-CN"/>
        </w:rPr>
        <w:t>5</w:t>
      </w:r>
      <w:r>
        <w:rPr>
          <w:rFonts w:hint="eastAsia"/>
          <w:sz w:val="28"/>
          <w:szCs w:val="28"/>
        </w:rPr>
        <w:t>）环境科学(ES)：水土保护、气候变化、生态保护等环境学科相关领域的研究和应用。</w:t>
      </w:r>
    </w:p>
    <w:p>
      <w:pPr>
        <w:rPr>
          <w:rFonts w:hint="eastAsia"/>
          <w:sz w:val="28"/>
          <w:szCs w:val="28"/>
        </w:rPr>
      </w:pPr>
      <w:r>
        <w:rPr>
          <w:rFonts w:hint="eastAsia"/>
          <w:sz w:val="28"/>
          <w:szCs w:val="28"/>
        </w:rPr>
        <w:t>（</w:t>
      </w:r>
      <w:r>
        <w:rPr>
          <w:rFonts w:hint="eastAsia"/>
          <w:sz w:val="28"/>
          <w:szCs w:val="28"/>
          <w:lang w:val="en-US" w:eastAsia="zh-CN"/>
        </w:rPr>
        <w:t>6</w:t>
      </w:r>
      <w:r>
        <w:rPr>
          <w:rFonts w:hint="eastAsia"/>
          <w:sz w:val="28"/>
          <w:szCs w:val="28"/>
        </w:rPr>
        <w:t>）生命科学(LS)：动物学、植物学等生命科学相关领域的实验研究或理论分析。</w:t>
      </w:r>
    </w:p>
    <w:p>
      <w:pPr>
        <w:rPr>
          <w:rFonts w:hint="eastAsia"/>
          <w:sz w:val="28"/>
          <w:szCs w:val="28"/>
        </w:rPr>
      </w:pPr>
      <w:r>
        <w:rPr>
          <w:rFonts w:hint="eastAsia"/>
          <w:sz w:val="28"/>
          <w:szCs w:val="28"/>
        </w:rPr>
        <w:t>（</w:t>
      </w:r>
      <w:r>
        <w:rPr>
          <w:rFonts w:hint="eastAsia"/>
          <w:sz w:val="28"/>
          <w:szCs w:val="28"/>
          <w:lang w:val="en-US" w:eastAsia="zh-CN"/>
        </w:rPr>
        <w:t>7</w:t>
      </w:r>
      <w:r>
        <w:rPr>
          <w:rFonts w:hint="eastAsia"/>
          <w:sz w:val="28"/>
          <w:szCs w:val="28"/>
        </w:rPr>
        <w:t>）行为和社会科学（SO）：针对特定社会现象、事件或问题开展的调查和研究。</w:t>
      </w:r>
    </w:p>
    <w:p>
      <w:pPr>
        <w:pStyle w:val="4"/>
        <w:bidi w:val="0"/>
        <w:rPr>
          <w:rFonts w:hint="eastAsia"/>
        </w:rPr>
      </w:pPr>
      <w:r>
        <w:rPr>
          <w:rFonts w:hint="eastAsia"/>
        </w:rPr>
        <w:t>（四）申报材料</w:t>
      </w:r>
    </w:p>
    <w:p>
      <w:pPr>
        <w:rPr>
          <w:rFonts w:hint="eastAsia"/>
          <w:sz w:val="28"/>
          <w:szCs w:val="28"/>
        </w:rPr>
      </w:pPr>
      <w:r>
        <w:rPr>
          <w:rFonts w:hint="eastAsia"/>
          <w:sz w:val="28"/>
          <w:szCs w:val="28"/>
        </w:rPr>
        <w:t>1</w:t>
      </w:r>
      <w:r>
        <w:rPr>
          <w:rFonts w:hint="eastAsia"/>
          <w:sz w:val="28"/>
          <w:szCs w:val="28"/>
          <w:lang w:eastAsia="zh-CN"/>
        </w:rPr>
        <w:t>．</w:t>
      </w:r>
      <w:r>
        <w:rPr>
          <w:rFonts w:hint="eastAsia"/>
          <w:sz w:val="28"/>
          <w:szCs w:val="28"/>
        </w:rPr>
        <w:t>申报书：完整填写当届大赛申报书。</w:t>
      </w:r>
    </w:p>
    <w:p>
      <w:pPr>
        <w:rPr>
          <w:rFonts w:hint="eastAsia"/>
          <w:sz w:val="28"/>
          <w:szCs w:val="28"/>
        </w:rPr>
      </w:pPr>
      <w:r>
        <w:rPr>
          <w:rFonts w:hint="eastAsia"/>
          <w:sz w:val="28"/>
          <w:szCs w:val="28"/>
        </w:rPr>
        <w:t>2</w:t>
      </w:r>
      <w:r>
        <w:rPr>
          <w:rFonts w:hint="eastAsia"/>
          <w:sz w:val="28"/>
          <w:szCs w:val="28"/>
          <w:lang w:eastAsia="zh-CN"/>
        </w:rPr>
        <w:t>．</w:t>
      </w:r>
      <w:r>
        <w:rPr>
          <w:rFonts w:hint="eastAsia"/>
          <w:sz w:val="28"/>
          <w:szCs w:val="28"/>
        </w:rPr>
        <w:t>查重报告：申报者应在提交研究报告或论文等材料前，使用专业的查重软件，如知网、维普、papertime等，对研究报告、研究日志、论文等相关材料的主要内容进行查重，重复率低于20%以下，方可申报。并至少提交1份真实、规范的查重报告。</w:t>
      </w:r>
    </w:p>
    <w:p>
      <w:pPr>
        <w:rPr>
          <w:rFonts w:hint="eastAsia"/>
          <w:sz w:val="28"/>
          <w:szCs w:val="28"/>
        </w:rPr>
      </w:pPr>
      <w:r>
        <w:rPr>
          <w:rFonts w:hint="eastAsia"/>
          <w:sz w:val="28"/>
          <w:szCs w:val="28"/>
        </w:rPr>
        <w:t>3．查新报告：每名申报者应在作品研究开始前和申报参赛前对作品选题和研究内容进行查新检索，并至少提交1份真实、规范的查新报告。</w:t>
      </w:r>
    </w:p>
    <w:p>
      <w:pPr>
        <w:rPr>
          <w:rFonts w:hint="eastAsia"/>
          <w:sz w:val="28"/>
          <w:szCs w:val="28"/>
        </w:rPr>
      </w:pPr>
      <w:r>
        <w:rPr>
          <w:rFonts w:hint="eastAsia"/>
          <w:sz w:val="28"/>
          <w:szCs w:val="28"/>
        </w:rPr>
        <w:t>4</w:t>
      </w:r>
      <w:r>
        <w:rPr>
          <w:rFonts w:hint="eastAsia"/>
          <w:sz w:val="28"/>
          <w:szCs w:val="28"/>
          <w:lang w:eastAsia="zh-CN"/>
        </w:rPr>
        <w:t>．</w:t>
      </w:r>
      <w:r>
        <w:rPr>
          <w:rFonts w:hint="eastAsia"/>
          <w:sz w:val="28"/>
          <w:szCs w:val="28"/>
        </w:rPr>
        <w:t>研究报告：研究报告应包括标题、摘要、关键词、正文（包括研究背景、研究目的、研究内容、研究方法、实验过程和结果、分析和讨论、研究结论等）及参考文献。研究报告中凡引用他人已公开发表的研究方法、数据、观点、结论或成果等，必须规范引用，并在参考文献中列出；凡涉及他人协助完成的研究工作内容和相关成果，必须明确说明。</w:t>
      </w:r>
    </w:p>
    <w:p>
      <w:pPr>
        <w:rPr>
          <w:rFonts w:hint="eastAsia"/>
          <w:sz w:val="28"/>
          <w:szCs w:val="28"/>
        </w:rPr>
      </w:pPr>
      <w:r>
        <w:rPr>
          <w:rFonts w:hint="eastAsia"/>
          <w:sz w:val="28"/>
          <w:szCs w:val="28"/>
        </w:rPr>
        <w:t>5</w:t>
      </w:r>
      <w:r>
        <w:rPr>
          <w:rFonts w:hint="eastAsia"/>
          <w:sz w:val="28"/>
          <w:szCs w:val="28"/>
          <w:lang w:eastAsia="zh-CN"/>
        </w:rPr>
        <w:t>．</w:t>
      </w:r>
      <w:r>
        <w:rPr>
          <w:rFonts w:hint="eastAsia"/>
          <w:sz w:val="28"/>
          <w:szCs w:val="28"/>
        </w:rPr>
        <w:t>作品附件：附件中须提交完整、真实的原始实验记录、研究日志等相关材料，用于证明学生的研究过程和对主要创新点的贡献。附件可适量提交研究作品相关的辅助图片，如作品中有实物模型，则需提交时长不超过1分钟的视频资料，用于证明和演示实物模型的功能和创新点。入围终评的作品，必须同时在终评问辩现场向评委提供所有原始实验记录、研究日志等相关材料，并现场展示研究报告中提到的主要创新点。</w:t>
      </w:r>
    </w:p>
    <w:p>
      <w:pPr>
        <w:rPr>
          <w:rFonts w:hint="eastAsia"/>
          <w:sz w:val="28"/>
          <w:szCs w:val="28"/>
        </w:rPr>
      </w:pPr>
      <w:r>
        <w:rPr>
          <w:rFonts w:hint="eastAsia"/>
          <w:sz w:val="28"/>
          <w:szCs w:val="28"/>
        </w:rPr>
        <w:t>6．诚信承诺书：参赛学生、指导教师须签订科研诚信承诺书，承诺研究过程和成果取得符合科研诚信和学术规范，并分别在指定位置签字确认，加盖所在学校公章。</w:t>
      </w:r>
    </w:p>
    <w:p>
      <w:pPr>
        <w:rPr>
          <w:rFonts w:hint="eastAsia"/>
          <w:sz w:val="28"/>
          <w:szCs w:val="28"/>
        </w:rPr>
      </w:pPr>
      <w:r>
        <w:rPr>
          <w:rFonts w:hint="eastAsia"/>
          <w:sz w:val="28"/>
          <w:szCs w:val="28"/>
        </w:rPr>
        <w:t>7．证明材料：作品涉及下列内容的还须提供有关部门的证明材料。</w:t>
      </w:r>
    </w:p>
    <w:p>
      <w:pPr>
        <w:rPr>
          <w:rFonts w:hint="eastAsia"/>
          <w:sz w:val="28"/>
          <w:szCs w:val="28"/>
        </w:rPr>
      </w:pPr>
      <w:r>
        <w:rPr>
          <w:rFonts w:hint="eastAsia"/>
          <w:sz w:val="28"/>
          <w:szCs w:val="28"/>
        </w:rPr>
        <w:t>（1）依托专业研究机构或实验室开展研究的，需在实验开始前获得该机构或实验室主管部门/单位的许可，并在申报时提供确认或批准依据。</w:t>
      </w:r>
    </w:p>
    <w:p>
      <w:pPr>
        <w:rPr>
          <w:rFonts w:hint="eastAsia"/>
          <w:sz w:val="28"/>
          <w:szCs w:val="28"/>
        </w:rPr>
      </w:pPr>
      <w:r>
        <w:rPr>
          <w:rFonts w:hint="eastAsia"/>
          <w:sz w:val="28"/>
          <w:szCs w:val="28"/>
        </w:rPr>
        <w:t>（2）医疗保健用品，由省级以上相关医疗科研部门开具临床使用鉴定。</w:t>
      </w:r>
    </w:p>
    <w:p>
      <w:pPr>
        <w:rPr>
          <w:rFonts w:hint="eastAsia"/>
          <w:sz w:val="28"/>
          <w:szCs w:val="28"/>
        </w:rPr>
      </w:pPr>
      <w:r>
        <w:rPr>
          <w:rFonts w:hint="eastAsia"/>
          <w:sz w:val="28"/>
          <w:szCs w:val="28"/>
        </w:rPr>
        <w:t>（3）动物、植物新品种，由省级以上农科部门开具证明，证明确为培育和发现的新品种。</w:t>
      </w:r>
    </w:p>
    <w:p>
      <w:pPr>
        <w:rPr>
          <w:rFonts w:hint="eastAsia"/>
          <w:sz w:val="28"/>
          <w:szCs w:val="28"/>
        </w:rPr>
      </w:pPr>
      <w:r>
        <w:rPr>
          <w:rFonts w:hint="eastAsia"/>
          <w:sz w:val="28"/>
          <w:szCs w:val="28"/>
        </w:rPr>
        <w:t>（4）国家保护的动、植物，由省级以上林业等管理部门开具证明，证明作品在研究过程没有对动、植物造成损害。</w:t>
      </w:r>
    </w:p>
    <w:p>
      <w:pPr>
        <w:rPr>
          <w:rFonts w:hint="eastAsia"/>
          <w:sz w:val="28"/>
          <w:szCs w:val="28"/>
        </w:rPr>
      </w:pPr>
      <w:r>
        <w:rPr>
          <w:rFonts w:hint="eastAsia"/>
          <w:sz w:val="28"/>
          <w:szCs w:val="28"/>
        </w:rPr>
        <w:t>8</w:t>
      </w:r>
      <w:r>
        <w:rPr>
          <w:rFonts w:hint="eastAsia"/>
          <w:sz w:val="28"/>
          <w:szCs w:val="28"/>
          <w:lang w:eastAsia="zh-CN"/>
        </w:rPr>
        <w:t>．</w:t>
      </w:r>
      <w:r>
        <w:rPr>
          <w:rFonts w:hint="eastAsia"/>
          <w:sz w:val="28"/>
          <w:szCs w:val="28"/>
        </w:rPr>
        <w:t>其他：</w:t>
      </w:r>
    </w:p>
    <w:p>
      <w:pPr>
        <w:rPr>
          <w:rFonts w:hint="eastAsia"/>
          <w:sz w:val="28"/>
          <w:szCs w:val="28"/>
        </w:rPr>
      </w:pPr>
      <w:r>
        <w:rPr>
          <w:rFonts w:hint="eastAsia"/>
          <w:sz w:val="28"/>
          <w:szCs w:val="28"/>
        </w:rPr>
        <w:t>（1）小学生作品研究报告、证明材料和论文等，主要内容（不含标题、目录、索引、图片等）不少于800字。</w:t>
      </w:r>
    </w:p>
    <w:p>
      <w:pPr>
        <w:rPr>
          <w:rFonts w:hint="eastAsia"/>
          <w:sz w:val="28"/>
          <w:szCs w:val="28"/>
        </w:rPr>
      </w:pPr>
      <w:r>
        <w:rPr>
          <w:rFonts w:hint="eastAsia"/>
          <w:sz w:val="28"/>
          <w:szCs w:val="28"/>
        </w:rPr>
        <w:t>（2）中学生作品研究报告、证明材料和论文等，主要内容（不含标题、目录、索引、图片等）行为和社会科学类作品不少于3000字、其他类作品不少于1500字。</w:t>
      </w:r>
    </w:p>
    <w:p>
      <w:pPr>
        <w:pStyle w:val="3"/>
        <w:bidi w:val="0"/>
        <w:rPr>
          <w:rFonts w:hint="eastAsia"/>
        </w:rPr>
      </w:pPr>
      <w:r>
        <w:rPr>
          <w:rFonts w:hint="eastAsia"/>
        </w:rPr>
        <w:t>二、评审</w:t>
      </w:r>
    </w:p>
    <w:p>
      <w:pPr>
        <w:pStyle w:val="4"/>
        <w:bidi w:val="0"/>
        <w:rPr>
          <w:rFonts w:hint="eastAsia"/>
        </w:rPr>
      </w:pPr>
      <w:r>
        <w:rPr>
          <w:rFonts w:hint="eastAsia"/>
        </w:rPr>
        <w:t>（一）评审标准</w:t>
      </w:r>
    </w:p>
    <w:p>
      <w:pPr>
        <w:rPr>
          <w:rFonts w:hint="eastAsia"/>
          <w:sz w:val="28"/>
          <w:szCs w:val="28"/>
        </w:rPr>
      </w:pPr>
      <w:r>
        <w:rPr>
          <w:rFonts w:hint="eastAsia"/>
          <w:sz w:val="28"/>
          <w:szCs w:val="28"/>
        </w:rPr>
        <w:t>评审重点考察参赛学生的科研潜质和创新素养。组委会将组织全国高等院校、科研院所的学科专家组成评审委员会，按照以下维度评审。</w:t>
      </w:r>
    </w:p>
    <w:p>
      <w:pPr>
        <w:rPr>
          <w:rFonts w:hint="eastAsia"/>
          <w:sz w:val="28"/>
          <w:szCs w:val="28"/>
        </w:rPr>
      </w:pPr>
      <w:r>
        <w:rPr>
          <w:rFonts w:hint="eastAsia"/>
          <w:sz w:val="28"/>
          <w:szCs w:val="28"/>
        </w:rPr>
        <w:t>1．科研潜质：参赛学生对科学具有浓厚的兴趣，对本人研究的成果具有强烈的分享意愿，具有一定的科学素养和严谨的科学态度；学生对于科学研究工作的基本规律和方法有一定理解，基础科学理论和知识掌握扎实、运用准确。</w:t>
      </w:r>
    </w:p>
    <w:p>
      <w:pPr>
        <w:rPr>
          <w:rFonts w:hint="eastAsia"/>
          <w:sz w:val="28"/>
          <w:szCs w:val="28"/>
        </w:rPr>
      </w:pPr>
      <w:r>
        <w:rPr>
          <w:rFonts w:hint="eastAsia"/>
          <w:sz w:val="28"/>
          <w:szCs w:val="28"/>
        </w:rPr>
        <w:t>2．作品选题：作品选题符合青少年认知能力和成长特点，研究方法和研究技术合理可行，实验材料和仪器设备能够合规获取和使用。</w:t>
      </w:r>
    </w:p>
    <w:p>
      <w:pPr>
        <w:rPr>
          <w:rFonts w:hint="eastAsia"/>
          <w:sz w:val="28"/>
          <w:szCs w:val="28"/>
        </w:rPr>
      </w:pPr>
      <w:r>
        <w:rPr>
          <w:rFonts w:hint="eastAsia"/>
          <w:sz w:val="28"/>
          <w:szCs w:val="28"/>
        </w:rPr>
        <w:t>3．作品水平</w:t>
      </w:r>
    </w:p>
    <w:p>
      <w:pPr>
        <w:rPr>
          <w:rFonts w:hint="eastAsia"/>
          <w:sz w:val="28"/>
          <w:szCs w:val="28"/>
        </w:rPr>
      </w:pPr>
      <w:r>
        <w:rPr>
          <w:rFonts w:hint="eastAsia"/>
          <w:sz w:val="28"/>
          <w:szCs w:val="28"/>
        </w:rPr>
        <w:t>（1）创新性：作品的立意、提出的观点以及研究的方法等方面有新意、有创见。分析问题、实验设计、技术路线、数据处理方法独特。</w:t>
      </w:r>
    </w:p>
    <w:p>
      <w:pPr>
        <w:rPr>
          <w:rFonts w:hint="eastAsia"/>
          <w:sz w:val="28"/>
          <w:szCs w:val="28"/>
        </w:rPr>
      </w:pPr>
      <w:r>
        <w:rPr>
          <w:rFonts w:hint="eastAsia"/>
          <w:sz w:val="28"/>
          <w:szCs w:val="28"/>
        </w:rPr>
        <w:t>（2）科学性：作品符合客观科学规律，立论明确，论据充分；研究方法和技术方案合理。</w:t>
      </w:r>
    </w:p>
    <w:p>
      <w:pPr>
        <w:rPr>
          <w:rFonts w:hint="eastAsia"/>
          <w:sz w:val="28"/>
          <w:szCs w:val="28"/>
        </w:rPr>
      </w:pPr>
      <w:r>
        <w:rPr>
          <w:rFonts w:hint="eastAsia"/>
          <w:sz w:val="28"/>
          <w:szCs w:val="28"/>
        </w:rPr>
        <w:t>（3）完整性：作品已取得阶段性研究成果；有足够的科学研究工作量(调查、实验、制作、求证等)；原始实验数据和研究日志等记录规范、资料齐全，研究和分析数据充分，有说服力。</w:t>
      </w:r>
    </w:p>
    <w:p>
      <w:pPr>
        <w:rPr>
          <w:rFonts w:hint="eastAsia"/>
          <w:sz w:val="28"/>
          <w:szCs w:val="28"/>
        </w:rPr>
      </w:pPr>
      <w:r>
        <w:rPr>
          <w:rFonts w:hint="eastAsia"/>
          <w:sz w:val="28"/>
          <w:szCs w:val="28"/>
        </w:rPr>
        <w:t>（4）实用性：作品成果能够进行实际应用，能够对经济社会发展或生产生活产生积极影响。</w:t>
      </w:r>
    </w:p>
    <w:p>
      <w:pPr>
        <w:rPr>
          <w:rFonts w:hint="eastAsia"/>
          <w:sz w:val="28"/>
          <w:szCs w:val="28"/>
        </w:rPr>
      </w:pPr>
      <w:r>
        <w:rPr>
          <w:rFonts w:hint="eastAsia"/>
          <w:sz w:val="28"/>
          <w:szCs w:val="28"/>
        </w:rPr>
        <w:t>4．研究过程：学生具备开展研究的基本素质和能力；能够理解作品相关的基本科学原理和概念，掌握或了解涉及的研究方法和关键技术。学生是作品创新点提出、实施和验证的主要贡献者，对研究核心问题的理解和回答清晰准确；能够意识到研究的不足之处和局限性。</w:t>
      </w:r>
    </w:p>
    <w:p>
      <w:pPr>
        <w:rPr>
          <w:rFonts w:hint="eastAsia"/>
          <w:sz w:val="28"/>
          <w:szCs w:val="28"/>
        </w:rPr>
      </w:pPr>
      <w:r>
        <w:rPr>
          <w:rFonts w:hint="eastAsia"/>
          <w:sz w:val="28"/>
          <w:szCs w:val="28"/>
        </w:rPr>
        <w:t>5．现场表现：学生现场问答逻辑清晰、语言得当；作品展示结构合理、条理清晰；展板内容齐全</w:t>
      </w:r>
      <w:r>
        <w:rPr>
          <w:rFonts w:hint="eastAsia"/>
          <w:sz w:val="28"/>
          <w:szCs w:val="28"/>
          <w:lang w:eastAsia="zh-CN"/>
        </w:rPr>
        <w:t>，</w:t>
      </w:r>
      <w:r>
        <w:rPr>
          <w:rFonts w:hint="eastAsia"/>
          <w:sz w:val="28"/>
          <w:szCs w:val="28"/>
        </w:rPr>
        <w:t>设计新颖别致</w:t>
      </w:r>
      <w:r>
        <w:rPr>
          <w:rFonts w:hint="eastAsia"/>
          <w:sz w:val="28"/>
          <w:szCs w:val="28"/>
          <w:lang w:eastAsia="zh-CN"/>
        </w:rPr>
        <w:t>，</w:t>
      </w:r>
      <w:r>
        <w:rPr>
          <w:rFonts w:hint="eastAsia"/>
          <w:sz w:val="28"/>
          <w:szCs w:val="28"/>
        </w:rPr>
        <w:t>有一定制作工作量；展示资料齐全，作品展示效果好。</w:t>
      </w:r>
    </w:p>
    <w:p>
      <w:pPr>
        <w:rPr>
          <w:rFonts w:hint="eastAsia"/>
          <w:sz w:val="28"/>
          <w:szCs w:val="28"/>
        </w:rPr>
      </w:pPr>
      <w:r>
        <w:rPr>
          <w:rFonts w:hint="eastAsia"/>
          <w:sz w:val="28"/>
          <w:szCs w:val="28"/>
        </w:rPr>
        <w:t>6．小学生作品重点考查：作品选题是否符合选手年龄段的思维方式、知识结构和实施能力；对于调查、实验、制作、求证等科学探究方法的应用；收集和获取证据、整理信息、分析数据、得出结论的能力；作品是否有阶段性研究成果。</w:t>
      </w:r>
    </w:p>
    <w:p>
      <w:pPr>
        <w:rPr>
          <w:rFonts w:hint="eastAsia"/>
          <w:sz w:val="28"/>
          <w:szCs w:val="28"/>
        </w:rPr>
      </w:pPr>
      <w:r>
        <w:rPr>
          <w:rFonts w:hint="eastAsia"/>
          <w:sz w:val="28"/>
          <w:szCs w:val="28"/>
        </w:rPr>
        <w:t>7．集体作品考察团队合作情况，团队成员分工合理，每个成员均对作品的完成有实质贡献；作品成果是所有成员共同努力的结果。</w:t>
      </w:r>
    </w:p>
    <w:p>
      <w:pPr>
        <w:pStyle w:val="4"/>
        <w:bidi w:val="0"/>
        <w:rPr>
          <w:rFonts w:hint="eastAsia"/>
        </w:rPr>
      </w:pPr>
      <w:r>
        <w:rPr>
          <w:rFonts w:hint="eastAsia"/>
        </w:rPr>
        <w:t>（二）评审程序</w:t>
      </w:r>
    </w:p>
    <w:p>
      <w:pPr>
        <w:rPr>
          <w:rFonts w:hint="eastAsia"/>
          <w:sz w:val="28"/>
          <w:szCs w:val="28"/>
        </w:rPr>
      </w:pPr>
      <w:r>
        <w:rPr>
          <w:rFonts w:hint="eastAsia"/>
          <w:sz w:val="28"/>
          <w:szCs w:val="28"/>
        </w:rPr>
        <w:t>1</w:t>
      </w:r>
      <w:r>
        <w:rPr>
          <w:rFonts w:hint="eastAsia"/>
          <w:sz w:val="28"/>
          <w:szCs w:val="28"/>
          <w:lang w:eastAsia="zh-CN"/>
        </w:rPr>
        <w:t>．</w:t>
      </w:r>
      <w:r>
        <w:rPr>
          <w:rFonts w:hint="eastAsia"/>
          <w:sz w:val="28"/>
          <w:szCs w:val="28"/>
        </w:rPr>
        <w:t>资格审查：包括形式审查和学术审查两部分。</w:t>
      </w:r>
    </w:p>
    <w:p>
      <w:pPr>
        <w:rPr>
          <w:rFonts w:hint="eastAsia"/>
          <w:sz w:val="28"/>
          <w:szCs w:val="28"/>
        </w:rPr>
      </w:pPr>
      <w:r>
        <w:rPr>
          <w:rFonts w:hint="eastAsia"/>
          <w:sz w:val="28"/>
          <w:szCs w:val="28"/>
        </w:rPr>
        <w:t>（1）形式审查：如发现申报材料存在问题或缺失，申报者可在组委会规定的修改时间内对申报材料进行修改和补充。</w:t>
      </w:r>
    </w:p>
    <w:p>
      <w:pPr>
        <w:rPr>
          <w:rFonts w:hint="eastAsia"/>
          <w:sz w:val="28"/>
          <w:szCs w:val="28"/>
        </w:rPr>
      </w:pPr>
      <w:r>
        <w:rPr>
          <w:rFonts w:hint="eastAsia"/>
          <w:sz w:val="28"/>
          <w:szCs w:val="28"/>
        </w:rPr>
        <w:t>（2）学术审查：如发现参赛者存在违反科研诚信和行为规范问题，经全国大赛科学道德和伦理审查委员会审议通过，取消相关人员参赛资格。</w:t>
      </w:r>
    </w:p>
    <w:p>
      <w:pPr>
        <w:rPr>
          <w:rFonts w:hint="eastAsia"/>
          <w:sz w:val="28"/>
          <w:szCs w:val="28"/>
        </w:rPr>
      </w:pPr>
      <w:r>
        <w:rPr>
          <w:rFonts w:hint="eastAsia"/>
          <w:sz w:val="28"/>
          <w:szCs w:val="28"/>
        </w:rPr>
        <w:t>2．初评：通过资格审查的作品进入初评。初评为网络评审，由省级竞赛评审委员会负责。初评阶段评选约80%青少年参赛作品参与评选省级一、二、三等奖。</w:t>
      </w:r>
    </w:p>
    <w:p>
      <w:pPr>
        <w:rPr>
          <w:rFonts w:hint="eastAsia"/>
          <w:sz w:val="28"/>
          <w:szCs w:val="28"/>
        </w:rPr>
      </w:pPr>
      <w:r>
        <w:rPr>
          <w:rFonts w:hint="eastAsia"/>
          <w:sz w:val="28"/>
          <w:szCs w:val="28"/>
        </w:rPr>
        <w:t>3．终评：</w:t>
      </w:r>
    </w:p>
    <w:p>
      <w:pPr>
        <w:rPr>
          <w:rFonts w:hint="eastAsia"/>
          <w:sz w:val="28"/>
          <w:szCs w:val="28"/>
        </w:rPr>
      </w:pPr>
      <w:r>
        <w:rPr>
          <w:rFonts w:hint="eastAsia"/>
          <w:sz w:val="28"/>
          <w:szCs w:val="28"/>
        </w:rPr>
        <w:t>（1）等级奖评审程序和命题原则：</w:t>
      </w:r>
    </w:p>
    <w:p>
      <w:pPr>
        <w:rPr>
          <w:rFonts w:hint="eastAsia"/>
          <w:sz w:val="28"/>
          <w:szCs w:val="28"/>
        </w:rPr>
      </w:pPr>
      <w:r>
        <w:rPr>
          <w:rFonts w:hint="eastAsia"/>
          <w:sz w:val="28"/>
          <w:szCs w:val="28"/>
        </w:rPr>
        <w:t>大赛组委会选聘高等院校、科研院所的学科专家组成终评评审委员会，以多环节、多元化命题评价方式对参赛学生进行综合评价，并按照A、B类分别评选产生大赛各奖项。</w:t>
      </w:r>
    </w:p>
    <w:p>
      <w:pPr>
        <w:rPr>
          <w:rFonts w:hint="eastAsia"/>
          <w:sz w:val="28"/>
          <w:szCs w:val="28"/>
        </w:rPr>
      </w:pPr>
      <w:r>
        <w:rPr>
          <w:rFonts w:hint="eastAsia"/>
          <w:sz w:val="28"/>
          <w:szCs w:val="28"/>
        </w:rPr>
        <w:t>终评评审主要包括基于量表或任务的科研潜质测评、基于多对多交流的综合素质考察和基于参赛作品问辩的创新素养考察三个环节。</w:t>
      </w:r>
    </w:p>
    <w:p>
      <w:pPr>
        <w:rPr>
          <w:rFonts w:hint="eastAsia"/>
          <w:sz w:val="28"/>
          <w:szCs w:val="28"/>
        </w:rPr>
      </w:pPr>
      <w:r>
        <w:rPr>
          <w:rFonts w:hint="eastAsia"/>
          <w:sz w:val="28"/>
          <w:szCs w:val="28"/>
        </w:rPr>
        <w:t>入围终评的作品须申报者本人参加终评评审活动，如未参加终评将视为自动放弃参赛资格，由此产生的名额空缺不予递补。</w:t>
      </w:r>
    </w:p>
    <w:p>
      <w:pPr>
        <w:rPr>
          <w:rFonts w:hint="eastAsia"/>
          <w:sz w:val="28"/>
          <w:szCs w:val="28"/>
        </w:rPr>
      </w:pPr>
      <w:r>
        <w:rPr>
          <w:rFonts w:hint="eastAsia"/>
          <w:sz w:val="28"/>
          <w:szCs w:val="28"/>
        </w:rPr>
        <w:t>（2）专项奖评审：由设奖单位评选，专项奖评审原则不得与大赛评审原则相悖。</w:t>
      </w:r>
    </w:p>
    <w:p>
      <w:pPr>
        <w:pStyle w:val="3"/>
        <w:bidi w:val="0"/>
        <w:rPr>
          <w:rFonts w:hint="eastAsia"/>
        </w:rPr>
      </w:pPr>
      <w:r>
        <w:rPr>
          <w:rFonts w:hint="eastAsia"/>
        </w:rPr>
        <w:t>三、终评展示和交流活动</w:t>
      </w:r>
    </w:p>
    <w:p>
      <w:pPr>
        <w:rPr>
          <w:rFonts w:hint="eastAsia"/>
          <w:sz w:val="28"/>
          <w:szCs w:val="28"/>
        </w:rPr>
      </w:pPr>
      <w:r>
        <w:rPr>
          <w:rFonts w:hint="eastAsia"/>
          <w:sz w:val="28"/>
          <w:szCs w:val="28"/>
        </w:rPr>
        <w:t>1．参赛学生需参加大赛终评展示期间组织的公开展示、公众讲解和学生交流等活动。</w:t>
      </w:r>
    </w:p>
    <w:p>
      <w:pPr>
        <w:rPr>
          <w:rFonts w:hint="eastAsia"/>
          <w:sz w:val="28"/>
          <w:szCs w:val="28"/>
        </w:rPr>
      </w:pPr>
      <w:r>
        <w:rPr>
          <w:rFonts w:hint="eastAsia"/>
          <w:sz w:val="28"/>
          <w:szCs w:val="28"/>
        </w:rPr>
        <w:t>2．作品展示按学科分区，由组委会提供展区的基本展板、展台、电源和简单工具。</w:t>
      </w:r>
    </w:p>
    <w:p>
      <w:pPr>
        <w:rPr>
          <w:rFonts w:hint="eastAsia"/>
          <w:sz w:val="28"/>
          <w:szCs w:val="28"/>
        </w:rPr>
      </w:pPr>
      <w:r>
        <w:rPr>
          <w:rFonts w:hint="eastAsia"/>
          <w:sz w:val="28"/>
          <w:szCs w:val="28"/>
        </w:rPr>
        <w:t>3．参赛学生负责展示材料的设计制作、安装布设和保管维护；涉及实物的研究作品，须带到现场展示。</w:t>
      </w:r>
    </w:p>
    <w:p>
      <w:pPr>
        <w:rPr>
          <w:rFonts w:hint="eastAsia"/>
          <w:sz w:val="28"/>
          <w:szCs w:val="28"/>
        </w:rPr>
      </w:pPr>
      <w:r>
        <w:rPr>
          <w:rFonts w:hint="eastAsia"/>
          <w:sz w:val="28"/>
          <w:szCs w:val="28"/>
        </w:rPr>
        <w:t>4．每个作品应制作展板一块（高1</w:t>
      </w:r>
      <w:r>
        <w:rPr>
          <w:rFonts w:hint="eastAsia"/>
          <w:sz w:val="28"/>
          <w:szCs w:val="28"/>
          <w:lang w:eastAsia="zh-CN"/>
        </w:rPr>
        <w:t>．</w:t>
      </w:r>
      <w:r>
        <w:rPr>
          <w:rFonts w:hint="eastAsia"/>
          <w:sz w:val="28"/>
          <w:szCs w:val="28"/>
        </w:rPr>
        <w:t>2米、宽0</w:t>
      </w:r>
      <w:r>
        <w:rPr>
          <w:rFonts w:hint="eastAsia"/>
          <w:sz w:val="28"/>
          <w:szCs w:val="28"/>
          <w:lang w:eastAsia="zh-CN"/>
        </w:rPr>
        <w:t>．</w:t>
      </w:r>
      <w:r>
        <w:rPr>
          <w:rFonts w:hint="eastAsia"/>
          <w:sz w:val="28"/>
          <w:szCs w:val="28"/>
        </w:rPr>
        <w:t>9米）。参展实物宽不超过1</w:t>
      </w:r>
      <w:r>
        <w:rPr>
          <w:rFonts w:hint="eastAsia"/>
          <w:sz w:val="28"/>
          <w:szCs w:val="28"/>
          <w:lang w:eastAsia="zh-CN"/>
        </w:rPr>
        <w:t>．</w:t>
      </w:r>
      <w:r>
        <w:rPr>
          <w:rFonts w:hint="eastAsia"/>
          <w:sz w:val="28"/>
          <w:szCs w:val="28"/>
        </w:rPr>
        <w:t>5米，高不超过2米，重量不超过100千克。作品展示材料中不能有易燃、易爆危险品和管制刀具；展品用电电压不得超过220伏。</w:t>
      </w:r>
    </w:p>
    <w:p>
      <w:pPr>
        <w:rPr>
          <w:rFonts w:hint="eastAsia"/>
          <w:sz w:val="28"/>
          <w:szCs w:val="28"/>
        </w:rPr>
      </w:pPr>
      <w:r>
        <w:rPr>
          <w:rFonts w:hint="eastAsia"/>
          <w:sz w:val="28"/>
          <w:szCs w:val="28"/>
        </w:rPr>
        <w:t>5．作品的展示材料中不得出现指导教师姓名、专家评价、媒体报道材料、以往获奖情况、正在申请或已获得专利情况等信息，不得出现涉嫌侵犯知识产权和个人隐私权的内容。</w:t>
      </w:r>
    </w:p>
    <w:p>
      <w:pPr>
        <w:rPr>
          <w:rFonts w:hint="eastAsia"/>
          <w:sz w:val="28"/>
          <w:szCs w:val="28"/>
        </w:rPr>
      </w:pPr>
      <w:r>
        <w:rPr>
          <w:rFonts w:hint="eastAsia"/>
          <w:sz w:val="28"/>
          <w:szCs w:val="28"/>
        </w:rPr>
        <w:t>6．作品布展完毕后需要接受组委会的检查，包括展板、展品、展示内容，检查合格才能进入评审程序。</w:t>
      </w:r>
    </w:p>
    <w:p>
      <w:pPr>
        <w:pStyle w:val="3"/>
        <w:bidi w:val="0"/>
        <w:rPr>
          <w:rFonts w:hint="eastAsia"/>
        </w:rPr>
      </w:pPr>
      <w:r>
        <w:rPr>
          <w:rFonts w:hint="eastAsia"/>
        </w:rPr>
        <w:t>四、表彰奖励</w:t>
      </w:r>
    </w:p>
    <w:p>
      <w:pPr>
        <w:rPr>
          <w:rFonts w:hint="eastAsia"/>
          <w:sz w:val="28"/>
          <w:szCs w:val="28"/>
        </w:rPr>
      </w:pPr>
      <w:r>
        <w:rPr>
          <w:rFonts w:hint="eastAsia"/>
          <w:sz w:val="28"/>
          <w:szCs w:val="28"/>
        </w:rPr>
        <w:t>青少年科技创新成果奖项分等级奖和专项奖。初评作品的等级奖获奖比例一等奖15%、二等奖25%、三等奖40%，按照参赛作品分类颁发证书和奖牌，由主办单位进行表彰。专项奖由设奖单位进行表彰，颁发证书、奖金或奖品等。</w:t>
      </w:r>
    </w:p>
    <w:p>
      <w:pPr>
        <w:pStyle w:val="3"/>
        <w:bidi w:val="0"/>
        <w:rPr>
          <w:rFonts w:hint="eastAsia"/>
        </w:rPr>
      </w:pPr>
      <w:r>
        <w:rPr>
          <w:rFonts w:hint="eastAsia"/>
        </w:rPr>
        <w:t>五、监督和违规处理</w:t>
      </w:r>
    </w:p>
    <w:p>
      <w:pPr>
        <w:rPr>
          <w:rFonts w:hint="eastAsia"/>
          <w:sz w:val="28"/>
          <w:szCs w:val="28"/>
        </w:rPr>
      </w:pPr>
      <w:r>
        <w:rPr>
          <w:rFonts w:hint="eastAsia"/>
          <w:sz w:val="28"/>
          <w:szCs w:val="28"/>
        </w:rPr>
        <w:t>1．大赛设立评审监督委员会，由专家和主办单位代表组成，对竞赛评审工作进行监督，对涉嫌违规问题进行核查。</w:t>
      </w:r>
    </w:p>
    <w:p>
      <w:pPr>
        <w:rPr>
          <w:rFonts w:hint="eastAsia"/>
          <w:sz w:val="28"/>
          <w:szCs w:val="28"/>
        </w:rPr>
      </w:pPr>
      <w:r>
        <w:rPr>
          <w:rFonts w:hint="eastAsia"/>
          <w:sz w:val="28"/>
          <w:szCs w:val="28"/>
        </w:rPr>
        <w:t>2．大赛设立科学道德和伦理审查委员会，由科研机构学科专家、教育专家和一线教育工作者组成，对申报作品研究过程是否遵守科学道德和研究规范等进行审查。经审查，存在学术不端或违规情况的作品将取消参赛或获奖资格。</w:t>
      </w:r>
    </w:p>
    <w:p>
      <w:pPr>
        <w:rPr>
          <w:rFonts w:hint="eastAsia"/>
          <w:sz w:val="28"/>
          <w:szCs w:val="28"/>
        </w:rPr>
      </w:pPr>
      <w:r>
        <w:rPr>
          <w:rFonts w:hint="eastAsia"/>
          <w:sz w:val="28"/>
          <w:szCs w:val="28"/>
        </w:rPr>
        <w:t>3．申报、审查和初评阶段，如出现对参赛作品的投诉且经调查发现参赛作品存在抄袭、研究工作作弊、违反科研规范等问题，将取消作者参赛资格。</w:t>
      </w:r>
    </w:p>
    <w:p>
      <w:pPr>
        <w:rPr>
          <w:rFonts w:hint="eastAsia"/>
          <w:sz w:val="28"/>
          <w:szCs w:val="28"/>
        </w:rPr>
      </w:pPr>
      <w:r>
        <w:rPr>
          <w:rFonts w:hint="eastAsia"/>
          <w:sz w:val="28"/>
          <w:szCs w:val="28"/>
        </w:rPr>
        <w:t>4．终评阶段，如发现参赛作品存在抄袭、研究工作作弊等违反规则情况，将取消作者获奖资格；如终评评奖比例内，作品实际水平或作者答辩情况不符合获奖标准，经评审委员会表决，可不授予竞赛奖项。</w:t>
      </w:r>
    </w:p>
    <w:p>
      <w:pPr>
        <w:rPr>
          <w:rFonts w:hint="eastAsia"/>
          <w:sz w:val="28"/>
          <w:szCs w:val="28"/>
        </w:rPr>
      </w:pPr>
      <w:r>
        <w:rPr>
          <w:rFonts w:hint="eastAsia"/>
          <w:sz w:val="28"/>
          <w:szCs w:val="28"/>
        </w:rPr>
        <w:t>5．获奖作品名单和推荐参加全国青少年科技创新大赛的名单在省科协网站进行公示，任何单位或个人如有异议，可向组委会办公室进行实名投诉，并提供相关证据及联系方式。组委会将组织开展调查，并按照《章程》规定对相关部门和个人进行处理。</w:t>
      </w:r>
    </w:p>
    <w:p>
      <w:pPr>
        <w:pStyle w:val="3"/>
        <w:bidi w:val="0"/>
        <w:rPr>
          <w:rFonts w:hint="eastAsia"/>
        </w:rPr>
      </w:pPr>
      <w:r>
        <w:rPr>
          <w:rFonts w:hint="eastAsia"/>
        </w:rPr>
        <w:t>六、技术保护</w:t>
      </w:r>
    </w:p>
    <w:p>
      <w:pPr>
        <w:rPr>
          <w:rFonts w:hint="eastAsia"/>
          <w:sz w:val="28"/>
          <w:szCs w:val="28"/>
        </w:rPr>
      </w:pPr>
      <w:r>
        <w:rPr>
          <w:rFonts w:hint="eastAsia"/>
          <w:sz w:val="28"/>
          <w:szCs w:val="28"/>
        </w:rPr>
        <w:t>青少年科技创新成果受到法律保护。参赛的所有项目均不得向评委保密，必须按照申报要求向评审委员会提交全部必要的资料。评委负有对外保密责任。</w:t>
      </w:r>
    </w:p>
    <w:p>
      <w:pPr>
        <w:pStyle w:val="2"/>
        <w:bidi w:val="0"/>
        <w:rPr>
          <w:rFonts w:hint="eastAsia"/>
          <w:lang w:eastAsia="zh-CN"/>
        </w:rPr>
      </w:pPr>
      <w:r>
        <w:rPr>
          <w:rFonts w:hint="eastAsia"/>
        </w:rPr>
        <w:t>第</w:t>
      </w:r>
      <w:r>
        <w:rPr>
          <w:rFonts w:hint="eastAsia"/>
          <w:lang w:eastAsia="zh-CN"/>
        </w:rPr>
        <w:t>三</w:t>
      </w:r>
      <w:r>
        <w:rPr>
          <w:rFonts w:hint="eastAsia"/>
        </w:rPr>
        <w:t>章</w:t>
      </w:r>
      <w:r>
        <w:rPr>
          <w:rFonts w:hint="eastAsia"/>
          <w:lang w:val="en-US" w:eastAsia="zh-CN"/>
        </w:rPr>
        <w:t xml:space="preserve"> </w:t>
      </w:r>
      <w:r>
        <w:rPr>
          <w:rFonts w:hint="eastAsia"/>
        </w:rPr>
        <w:t>科技辅导员科技教育创新成果竞赛规则</w:t>
      </w:r>
    </w:p>
    <w:p>
      <w:pPr>
        <w:rPr>
          <w:rFonts w:hint="eastAsia" w:eastAsia="方正仿宋_GBK"/>
          <w:sz w:val="28"/>
          <w:szCs w:val="28"/>
          <w:lang w:eastAsia="zh-CN"/>
        </w:rPr>
      </w:pPr>
      <w:r>
        <w:rPr>
          <w:rFonts w:hint="eastAsia"/>
          <w:sz w:val="28"/>
          <w:szCs w:val="28"/>
        </w:rPr>
        <w:t>本规则依据《全国青少年科技创新大赛章程》和《河南省青少年科技创新大赛章程》（2023年修订）制定</w:t>
      </w:r>
      <w:r>
        <w:rPr>
          <w:rFonts w:hint="eastAsia"/>
          <w:sz w:val="28"/>
          <w:szCs w:val="28"/>
          <w:lang w:eastAsia="zh-CN"/>
        </w:rPr>
        <w:t>，</w:t>
      </w:r>
      <w:r>
        <w:rPr>
          <w:rFonts w:hint="eastAsia"/>
          <w:sz w:val="28"/>
          <w:szCs w:val="28"/>
        </w:rPr>
        <w:t>适用于河南省青少年科技创新大赛科技辅导员科技教育创新成果竞赛参赛者申报和竞赛评审工作。</w:t>
      </w:r>
    </w:p>
    <w:p>
      <w:pPr>
        <w:pStyle w:val="3"/>
        <w:bidi w:val="0"/>
        <w:rPr>
          <w:rFonts w:hint="eastAsia"/>
        </w:rPr>
      </w:pPr>
      <w:r>
        <w:rPr>
          <w:rFonts w:hint="eastAsia"/>
        </w:rPr>
        <w:t>一、参赛人员和作品要求</w:t>
      </w:r>
    </w:p>
    <w:p>
      <w:pPr>
        <w:pStyle w:val="4"/>
        <w:bidi w:val="0"/>
        <w:rPr>
          <w:rFonts w:hint="eastAsia"/>
        </w:rPr>
      </w:pPr>
      <w:r>
        <w:rPr>
          <w:rFonts w:hint="eastAsia"/>
        </w:rPr>
        <w:t>（一）参赛人员</w:t>
      </w:r>
    </w:p>
    <w:p>
      <w:pPr>
        <w:rPr>
          <w:rFonts w:hint="eastAsia" w:eastAsia="方正仿宋_GBK"/>
          <w:sz w:val="28"/>
          <w:szCs w:val="28"/>
          <w:lang w:eastAsia="zh-CN"/>
        </w:rPr>
      </w:pPr>
      <w:r>
        <w:rPr>
          <w:rFonts w:hint="eastAsia"/>
          <w:sz w:val="28"/>
          <w:szCs w:val="28"/>
        </w:rPr>
        <w:t>1</w:t>
      </w:r>
      <w:r>
        <w:rPr>
          <w:rFonts w:hint="eastAsia"/>
          <w:sz w:val="28"/>
          <w:szCs w:val="28"/>
          <w:lang w:eastAsia="zh-CN"/>
        </w:rPr>
        <w:t>．</w:t>
      </w:r>
      <w:r>
        <w:rPr>
          <w:rFonts w:hint="eastAsia"/>
          <w:sz w:val="28"/>
          <w:szCs w:val="28"/>
        </w:rPr>
        <w:t>参赛人员为中小学校科学教师、科技辅导员，各级教育研究机构、校外科技教育机构和活动场所的科技教育工作者（以下统称“科技辅导员”）。</w:t>
      </w:r>
    </w:p>
    <w:p>
      <w:pPr>
        <w:rPr>
          <w:rFonts w:hint="eastAsia"/>
          <w:sz w:val="28"/>
          <w:szCs w:val="28"/>
        </w:rPr>
      </w:pPr>
      <w:r>
        <w:rPr>
          <w:rFonts w:hint="eastAsia"/>
          <w:sz w:val="28"/>
          <w:szCs w:val="28"/>
        </w:rPr>
        <w:t>2</w:t>
      </w:r>
      <w:r>
        <w:rPr>
          <w:rFonts w:hint="eastAsia"/>
          <w:sz w:val="28"/>
          <w:szCs w:val="28"/>
          <w:lang w:eastAsia="zh-CN"/>
        </w:rPr>
        <w:t>．</w:t>
      </w:r>
      <w:r>
        <w:rPr>
          <w:rFonts w:hint="eastAsia"/>
          <w:sz w:val="28"/>
          <w:szCs w:val="28"/>
        </w:rPr>
        <w:t>参加省级竞赛的科技辅导员须由市级组织单位在市赛获奖科技辅导员中按规定名额择优推荐。</w:t>
      </w:r>
    </w:p>
    <w:p>
      <w:pPr>
        <w:pStyle w:val="4"/>
        <w:bidi w:val="0"/>
        <w:rPr>
          <w:rFonts w:hint="eastAsia"/>
        </w:rPr>
      </w:pPr>
      <w:r>
        <w:rPr>
          <w:rFonts w:hint="eastAsia"/>
        </w:rPr>
        <w:t>（二）参赛作品</w:t>
      </w:r>
    </w:p>
    <w:p>
      <w:pPr>
        <w:rPr>
          <w:rFonts w:hint="eastAsia"/>
          <w:sz w:val="28"/>
          <w:szCs w:val="28"/>
        </w:rPr>
      </w:pPr>
      <w:r>
        <w:rPr>
          <w:rFonts w:hint="eastAsia"/>
          <w:sz w:val="28"/>
          <w:szCs w:val="28"/>
        </w:rPr>
        <w:t>1</w:t>
      </w:r>
      <w:r>
        <w:rPr>
          <w:rFonts w:hint="eastAsia"/>
          <w:sz w:val="28"/>
          <w:szCs w:val="28"/>
          <w:lang w:eastAsia="zh-CN"/>
        </w:rPr>
        <w:t>．</w:t>
      </w:r>
      <w:r>
        <w:rPr>
          <w:rFonts w:hint="eastAsia"/>
          <w:sz w:val="28"/>
          <w:szCs w:val="28"/>
        </w:rPr>
        <w:t>在同一届大赛中，每名参赛科技辅导员只能申报一项作品，只接受个人作品申报。参赛作品须在终评活动当年7月1日前两年内完成。连续多年的研究项目，如曾经参加过以往的创新大赛，再次以同一选题申报参赛时，必须反映最新的研究工作和研究成果。</w:t>
      </w:r>
    </w:p>
    <w:p>
      <w:pPr>
        <w:rPr>
          <w:rFonts w:hint="eastAsia"/>
          <w:sz w:val="28"/>
          <w:szCs w:val="28"/>
        </w:rPr>
      </w:pPr>
      <w:r>
        <w:rPr>
          <w:rFonts w:hint="eastAsia"/>
          <w:sz w:val="28"/>
          <w:szCs w:val="28"/>
        </w:rPr>
        <w:t>2</w:t>
      </w:r>
      <w:r>
        <w:rPr>
          <w:rFonts w:hint="eastAsia"/>
          <w:sz w:val="28"/>
          <w:szCs w:val="28"/>
          <w:lang w:eastAsia="zh-CN"/>
        </w:rPr>
        <w:t>．</w:t>
      </w:r>
      <w:r>
        <w:rPr>
          <w:rFonts w:hint="eastAsia"/>
          <w:sz w:val="28"/>
          <w:szCs w:val="28"/>
        </w:rPr>
        <w:t>作品分类：</w:t>
      </w:r>
    </w:p>
    <w:p>
      <w:pPr>
        <w:rPr>
          <w:rFonts w:hint="eastAsia"/>
          <w:sz w:val="28"/>
          <w:szCs w:val="28"/>
        </w:rPr>
      </w:pPr>
      <w:r>
        <w:rPr>
          <w:rFonts w:hint="eastAsia"/>
          <w:sz w:val="28"/>
          <w:szCs w:val="28"/>
        </w:rPr>
        <w:t>参赛作品分为科教制作类和科教方案类两类。</w:t>
      </w:r>
    </w:p>
    <w:p>
      <w:pPr>
        <w:rPr>
          <w:rFonts w:hint="eastAsia" w:eastAsia="方正仿宋_GBK"/>
          <w:sz w:val="28"/>
          <w:szCs w:val="28"/>
          <w:lang w:eastAsia="zh-CN"/>
        </w:rPr>
      </w:pPr>
      <w:r>
        <w:rPr>
          <w:rFonts w:hint="eastAsia"/>
          <w:sz w:val="28"/>
          <w:szCs w:val="28"/>
        </w:rPr>
        <w:t>（1）科教制作类作品是由科技辅导员本人设计或改进的为科技教育教学服务的教具、仪器、设备等。作品按学科分为物理教学类、化学教学类、生物教学类、数学教学类、信息技术教学类和其他。</w:t>
      </w:r>
    </w:p>
    <w:p>
      <w:pPr>
        <w:rPr>
          <w:rFonts w:hint="eastAsia"/>
          <w:sz w:val="28"/>
          <w:szCs w:val="28"/>
        </w:rPr>
      </w:pPr>
      <w:r>
        <w:rPr>
          <w:rFonts w:hint="eastAsia"/>
          <w:sz w:val="28"/>
          <w:szCs w:val="28"/>
        </w:rPr>
        <w:t>（2）科教方案类作品是科技辅导员等根据科学课等课程教学、课外科技教育活动的需求，青少年以班级或学校、校外科技教育机构或场所等组织名义，围绕某一课题或主题所策划、设计的综合性、群体性科技教育教学或活动的方案。是由科技辅导员本人设计撰写的科技教育活动或教学的预设方案</w:t>
      </w:r>
      <w:r>
        <w:rPr>
          <w:rFonts w:hint="eastAsia"/>
          <w:sz w:val="28"/>
          <w:szCs w:val="28"/>
          <w:lang w:eastAsia="zh-CN"/>
        </w:rPr>
        <w:t>，</w:t>
      </w:r>
      <w:r>
        <w:rPr>
          <w:rFonts w:hint="eastAsia"/>
          <w:sz w:val="28"/>
          <w:szCs w:val="28"/>
        </w:rPr>
        <w:t>须是已开始实施或已实施完成。</w:t>
      </w:r>
    </w:p>
    <w:p>
      <w:pPr>
        <w:rPr>
          <w:rFonts w:hint="eastAsia"/>
          <w:sz w:val="28"/>
          <w:szCs w:val="28"/>
        </w:rPr>
      </w:pPr>
      <w:r>
        <w:rPr>
          <w:rFonts w:hint="eastAsia"/>
          <w:sz w:val="28"/>
          <w:szCs w:val="28"/>
        </w:rPr>
        <w:t>3</w:t>
      </w:r>
      <w:r>
        <w:rPr>
          <w:rFonts w:hint="eastAsia"/>
          <w:sz w:val="28"/>
          <w:szCs w:val="28"/>
          <w:lang w:eastAsia="zh-CN"/>
        </w:rPr>
        <w:t>．</w:t>
      </w:r>
      <w:r>
        <w:rPr>
          <w:rFonts w:hint="eastAsia"/>
          <w:sz w:val="28"/>
          <w:szCs w:val="28"/>
        </w:rPr>
        <w:t>不接受的作品申报</w:t>
      </w:r>
    </w:p>
    <w:p>
      <w:pPr>
        <w:rPr>
          <w:rFonts w:hint="eastAsia"/>
          <w:sz w:val="28"/>
          <w:szCs w:val="28"/>
        </w:rPr>
      </w:pPr>
      <w:r>
        <w:rPr>
          <w:rFonts w:hint="eastAsia"/>
          <w:sz w:val="28"/>
          <w:szCs w:val="28"/>
        </w:rPr>
        <w:t>（1）作品内容或研究过程违反国家法律、法规和社会公德或者妨害公共利益。</w:t>
      </w:r>
    </w:p>
    <w:p>
      <w:pPr>
        <w:rPr>
          <w:rFonts w:hint="eastAsia"/>
          <w:sz w:val="28"/>
          <w:szCs w:val="28"/>
        </w:rPr>
      </w:pPr>
      <w:r>
        <w:rPr>
          <w:rFonts w:hint="eastAsia"/>
          <w:sz w:val="28"/>
          <w:szCs w:val="28"/>
        </w:rPr>
        <w:t>（2）作品存在抄袭或侵犯他人知识产权等学术不端问题。</w:t>
      </w:r>
    </w:p>
    <w:p>
      <w:pPr>
        <w:rPr>
          <w:rFonts w:hint="eastAsia"/>
          <w:sz w:val="28"/>
          <w:szCs w:val="28"/>
        </w:rPr>
      </w:pPr>
      <w:r>
        <w:rPr>
          <w:rFonts w:hint="eastAsia"/>
          <w:sz w:val="28"/>
          <w:szCs w:val="28"/>
        </w:rPr>
        <w:t>（3）涉及食品技术、药品类的作品。</w:t>
      </w:r>
    </w:p>
    <w:p>
      <w:pPr>
        <w:rPr>
          <w:rFonts w:hint="eastAsia"/>
          <w:sz w:val="28"/>
          <w:szCs w:val="28"/>
        </w:rPr>
      </w:pPr>
      <w:r>
        <w:rPr>
          <w:rFonts w:hint="eastAsia"/>
          <w:sz w:val="28"/>
          <w:szCs w:val="28"/>
        </w:rPr>
        <w:t>（4）参加过往届河南省科技辅导员科教创新竞赛的项目。</w:t>
      </w:r>
    </w:p>
    <w:p>
      <w:pPr>
        <w:pStyle w:val="4"/>
        <w:bidi w:val="0"/>
        <w:rPr>
          <w:rFonts w:hint="eastAsia"/>
        </w:rPr>
      </w:pPr>
      <w:r>
        <w:rPr>
          <w:rFonts w:hint="eastAsia"/>
        </w:rPr>
        <w:t>（三）申报材料</w:t>
      </w:r>
    </w:p>
    <w:p>
      <w:pPr>
        <w:rPr>
          <w:rFonts w:hint="eastAsia"/>
          <w:sz w:val="28"/>
          <w:szCs w:val="28"/>
        </w:rPr>
      </w:pPr>
      <w:r>
        <w:rPr>
          <w:rFonts w:hint="eastAsia"/>
          <w:sz w:val="28"/>
          <w:szCs w:val="28"/>
        </w:rPr>
        <w:t>1</w:t>
      </w:r>
      <w:r>
        <w:rPr>
          <w:rFonts w:hint="eastAsia"/>
          <w:sz w:val="28"/>
          <w:szCs w:val="28"/>
          <w:lang w:eastAsia="zh-CN"/>
        </w:rPr>
        <w:t>．</w:t>
      </w:r>
      <w:r>
        <w:rPr>
          <w:rFonts w:hint="eastAsia"/>
          <w:sz w:val="28"/>
          <w:szCs w:val="28"/>
        </w:rPr>
        <w:t>申报书：完整填写当届大赛发布的申报书。</w:t>
      </w:r>
    </w:p>
    <w:p>
      <w:pPr>
        <w:rPr>
          <w:rFonts w:hint="eastAsia"/>
          <w:sz w:val="28"/>
          <w:szCs w:val="28"/>
        </w:rPr>
      </w:pPr>
      <w:r>
        <w:rPr>
          <w:rFonts w:hint="eastAsia"/>
          <w:sz w:val="28"/>
          <w:szCs w:val="28"/>
        </w:rPr>
        <w:t>2</w:t>
      </w:r>
      <w:r>
        <w:rPr>
          <w:rFonts w:hint="eastAsia"/>
          <w:sz w:val="28"/>
          <w:szCs w:val="28"/>
          <w:lang w:eastAsia="zh-CN"/>
        </w:rPr>
        <w:t>．</w:t>
      </w:r>
      <w:r>
        <w:rPr>
          <w:rFonts w:hint="eastAsia"/>
          <w:sz w:val="28"/>
          <w:szCs w:val="28"/>
        </w:rPr>
        <w:t>研究报告：必须是独立于申报书之外的书面报告。</w:t>
      </w:r>
    </w:p>
    <w:p>
      <w:pPr>
        <w:rPr>
          <w:rFonts w:hint="eastAsia"/>
          <w:sz w:val="28"/>
          <w:szCs w:val="28"/>
        </w:rPr>
      </w:pPr>
      <w:r>
        <w:rPr>
          <w:rFonts w:hint="eastAsia"/>
          <w:sz w:val="28"/>
          <w:szCs w:val="28"/>
        </w:rPr>
        <w:t>科教制作类报告须包含以下内容的文字介绍，并附实物照片或设计图等：</w:t>
      </w:r>
    </w:p>
    <w:p>
      <w:pPr>
        <w:rPr>
          <w:rFonts w:hint="eastAsia"/>
          <w:sz w:val="28"/>
          <w:szCs w:val="28"/>
        </w:rPr>
      </w:pPr>
      <w:r>
        <w:rPr>
          <w:rFonts w:hint="eastAsia"/>
          <w:sz w:val="28"/>
          <w:szCs w:val="28"/>
        </w:rPr>
        <w:t>（1）作品的教学用途与应用场景。</w:t>
      </w:r>
    </w:p>
    <w:p>
      <w:pPr>
        <w:rPr>
          <w:rFonts w:hint="eastAsia"/>
          <w:sz w:val="28"/>
          <w:szCs w:val="28"/>
        </w:rPr>
      </w:pPr>
      <w:r>
        <w:rPr>
          <w:rFonts w:hint="eastAsia"/>
          <w:sz w:val="28"/>
          <w:szCs w:val="28"/>
        </w:rPr>
        <w:t>（2）作品的科学原理和应用方法。</w:t>
      </w:r>
    </w:p>
    <w:p>
      <w:pPr>
        <w:rPr>
          <w:rFonts w:hint="eastAsia"/>
          <w:sz w:val="28"/>
          <w:szCs w:val="28"/>
        </w:rPr>
      </w:pPr>
      <w:r>
        <w:rPr>
          <w:rFonts w:hint="eastAsia"/>
          <w:sz w:val="28"/>
          <w:szCs w:val="28"/>
        </w:rPr>
        <w:t>（3）作品的改进点或创新点。</w:t>
      </w:r>
    </w:p>
    <w:p>
      <w:pPr>
        <w:rPr>
          <w:rFonts w:hint="eastAsia"/>
          <w:sz w:val="28"/>
          <w:szCs w:val="28"/>
        </w:rPr>
      </w:pPr>
      <w:r>
        <w:rPr>
          <w:rFonts w:hint="eastAsia"/>
          <w:sz w:val="28"/>
          <w:szCs w:val="28"/>
        </w:rPr>
        <w:t>（4）作品的其他介绍。</w:t>
      </w:r>
    </w:p>
    <w:p>
      <w:pPr>
        <w:rPr>
          <w:rFonts w:hint="eastAsia"/>
          <w:sz w:val="28"/>
          <w:szCs w:val="28"/>
        </w:rPr>
      </w:pPr>
      <w:r>
        <w:rPr>
          <w:rFonts w:hint="eastAsia"/>
          <w:sz w:val="28"/>
          <w:szCs w:val="28"/>
        </w:rPr>
        <w:t>科教方案类报告须包含以下内容的文字介绍：</w:t>
      </w:r>
    </w:p>
    <w:p>
      <w:pPr>
        <w:rPr>
          <w:rFonts w:hint="eastAsia"/>
          <w:sz w:val="28"/>
          <w:szCs w:val="28"/>
        </w:rPr>
      </w:pPr>
      <w:r>
        <w:rPr>
          <w:rFonts w:hint="eastAsia"/>
          <w:sz w:val="28"/>
          <w:szCs w:val="28"/>
        </w:rPr>
        <w:t>（1）方案的背景（需求分析）与目标。</w:t>
      </w:r>
    </w:p>
    <w:p>
      <w:pPr>
        <w:rPr>
          <w:rFonts w:hint="eastAsia"/>
          <w:sz w:val="28"/>
          <w:szCs w:val="28"/>
        </w:rPr>
      </w:pPr>
      <w:r>
        <w:rPr>
          <w:rFonts w:hint="eastAsia"/>
          <w:sz w:val="28"/>
          <w:szCs w:val="28"/>
        </w:rPr>
        <w:t>（2）方案所涉及的对象、人数。</w:t>
      </w:r>
    </w:p>
    <w:p>
      <w:pPr>
        <w:rPr>
          <w:rFonts w:hint="eastAsia"/>
          <w:sz w:val="28"/>
          <w:szCs w:val="28"/>
        </w:rPr>
      </w:pPr>
      <w:r>
        <w:rPr>
          <w:rFonts w:hint="eastAsia"/>
          <w:sz w:val="28"/>
          <w:szCs w:val="28"/>
        </w:rPr>
        <w:t>（3）方案的主体部分：</w:t>
      </w:r>
    </w:p>
    <w:p>
      <w:pPr>
        <w:ind w:leftChars="100"/>
        <w:rPr>
          <w:rFonts w:hint="eastAsia"/>
          <w:sz w:val="28"/>
          <w:szCs w:val="28"/>
        </w:rPr>
      </w:pPr>
      <w:r>
        <w:rPr>
          <w:rFonts w:hint="eastAsia"/>
          <w:sz w:val="28"/>
          <w:szCs w:val="28"/>
        </w:rPr>
        <w:t>a</w:t>
      </w:r>
      <w:r>
        <w:rPr>
          <w:rFonts w:hint="eastAsia"/>
          <w:sz w:val="28"/>
          <w:szCs w:val="28"/>
          <w:lang w:eastAsia="zh-CN"/>
        </w:rPr>
        <w:t>．</w:t>
      </w:r>
      <w:r>
        <w:rPr>
          <w:rFonts w:hint="eastAsia"/>
          <w:sz w:val="28"/>
          <w:szCs w:val="28"/>
        </w:rPr>
        <w:t>活动内容、过程和步骤</w:t>
      </w:r>
    </w:p>
    <w:p>
      <w:pPr>
        <w:ind w:leftChars="100"/>
        <w:rPr>
          <w:rFonts w:hint="eastAsia"/>
          <w:sz w:val="28"/>
          <w:szCs w:val="28"/>
        </w:rPr>
      </w:pPr>
      <w:r>
        <w:rPr>
          <w:rFonts w:hint="eastAsia"/>
          <w:sz w:val="28"/>
          <w:szCs w:val="28"/>
        </w:rPr>
        <w:t>b</w:t>
      </w:r>
      <w:r>
        <w:rPr>
          <w:rFonts w:hint="eastAsia"/>
          <w:sz w:val="28"/>
          <w:szCs w:val="28"/>
          <w:lang w:eastAsia="zh-CN"/>
        </w:rPr>
        <w:t>．</w:t>
      </w:r>
      <w:r>
        <w:rPr>
          <w:rFonts w:hint="eastAsia"/>
          <w:sz w:val="28"/>
          <w:szCs w:val="28"/>
        </w:rPr>
        <w:t>难点、重点、创新点</w:t>
      </w:r>
    </w:p>
    <w:p>
      <w:pPr>
        <w:ind w:leftChars="100"/>
        <w:rPr>
          <w:rFonts w:hint="eastAsia"/>
          <w:sz w:val="28"/>
          <w:szCs w:val="28"/>
        </w:rPr>
      </w:pPr>
      <w:r>
        <w:rPr>
          <w:rFonts w:hint="eastAsia"/>
          <w:sz w:val="28"/>
          <w:szCs w:val="28"/>
        </w:rPr>
        <w:t>c</w:t>
      </w:r>
      <w:r>
        <w:rPr>
          <w:rFonts w:hint="eastAsia"/>
          <w:sz w:val="28"/>
          <w:szCs w:val="28"/>
          <w:lang w:eastAsia="zh-CN"/>
        </w:rPr>
        <w:t>．</w:t>
      </w:r>
      <w:r>
        <w:rPr>
          <w:rFonts w:hint="eastAsia"/>
          <w:sz w:val="28"/>
          <w:szCs w:val="28"/>
        </w:rPr>
        <w:t>利用的各类科技教育资源（场所、资料、器材等）</w:t>
      </w:r>
    </w:p>
    <w:p>
      <w:pPr>
        <w:ind w:leftChars="100"/>
        <w:rPr>
          <w:rFonts w:hint="eastAsia"/>
          <w:sz w:val="28"/>
          <w:szCs w:val="28"/>
        </w:rPr>
      </w:pPr>
      <w:r>
        <w:rPr>
          <w:rFonts w:hint="eastAsia"/>
          <w:sz w:val="28"/>
          <w:szCs w:val="28"/>
        </w:rPr>
        <w:t>d</w:t>
      </w:r>
      <w:r>
        <w:rPr>
          <w:rFonts w:hint="eastAsia"/>
          <w:sz w:val="28"/>
          <w:szCs w:val="28"/>
          <w:lang w:eastAsia="zh-CN"/>
        </w:rPr>
        <w:t>．</w:t>
      </w:r>
      <w:r>
        <w:rPr>
          <w:rFonts w:hint="eastAsia"/>
          <w:sz w:val="28"/>
          <w:szCs w:val="28"/>
        </w:rPr>
        <w:t>活动中可能出现的问题及解决预案</w:t>
      </w:r>
    </w:p>
    <w:p>
      <w:pPr>
        <w:ind w:leftChars="100"/>
        <w:rPr>
          <w:rFonts w:hint="eastAsia"/>
          <w:sz w:val="28"/>
          <w:szCs w:val="28"/>
        </w:rPr>
      </w:pPr>
      <w:r>
        <w:rPr>
          <w:rFonts w:hint="eastAsia"/>
          <w:sz w:val="28"/>
          <w:szCs w:val="28"/>
        </w:rPr>
        <w:t>e</w:t>
      </w:r>
      <w:r>
        <w:rPr>
          <w:rFonts w:hint="eastAsia"/>
          <w:sz w:val="28"/>
          <w:szCs w:val="28"/>
          <w:lang w:eastAsia="zh-CN"/>
        </w:rPr>
        <w:t>．</w:t>
      </w:r>
      <w:r>
        <w:rPr>
          <w:rFonts w:hint="eastAsia"/>
          <w:sz w:val="28"/>
          <w:szCs w:val="28"/>
        </w:rPr>
        <w:t>预期效果与呈现方式</w:t>
      </w:r>
    </w:p>
    <w:p>
      <w:pPr>
        <w:ind w:leftChars="100"/>
        <w:rPr>
          <w:rFonts w:hint="eastAsia"/>
          <w:sz w:val="28"/>
          <w:szCs w:val="28"/>
        </w:rPr>
      </w:pPr>
      <w:r>
        <w:rPr>
          <w:rFonts w:hint="eastAsia"/>
          <w:sz w:val="28"/>
          <w:szCs w:val="28"/>
        </w:rPr>
        <w:t>f</w:t>
      </w:r>
      <w:r>
        <w:rPr>
          <w:rFonts w:hint="eastAsia"/>
          <w:sz w:val="28"/>
          <w:szCs w:val="28"/>
          <w:lang w:eastAsia="zh-CN"/>
        </w:rPr>
        <w:t>．</w:t>
      </w:r>
      <w:r>
        <w:rPr>
          <w:rFonts w:hint="eastAsia"/>
          <w:sz w:val="28"/>
          <w:szCs w:val="28"/>
        </w:rPr>
        <w:t>效果的评价标准与方式</w:t>
      </w:r>
    </w:p>
    <w:p>
      <w:pPr>
        <w:rPr>
          <w:rFonts w:hint="eastAsia"/>
          <w:sz w:val="28"/>
          <w:szCs w:val="28"/>
        </w:rPr>
      </w:pPr>
      <w:r>
        <w:rPr>
          <w:rFonts w:hint="eastAsia"/>
          <w:sz w:val="28"/>
          <w:szCs w:val="28"/>
        </w:rPr>
        <w:t>（4）活动已开始实施或已实施完成的证明材料。</w:t>
      </w:r>
    </w:p>
    <w:p>
      <w:pPr>
        <w:rPr>
          <w:rFonts w:hint="eastAsia"/>
          <w:sz w:val="28"/>
          <w:szCs w:val="28"/>
        </w:rPr>
      </w:pPr>
      <w:r>
        <w:rPr>
          <w:rFonts w:hint="eastAsia"/>
          <w:sz w:val="28"/>
          <w:szCs w:val="28"/>
        </w:rPr>
        <w:t>3</w:t>
      </w:r>
      <w:r>
        <w:rPr>
          <w:rFonts w:hint="eastAsia"/>
          <w:sz w:val="28"/>
          <w:szCs w:val="28"/>
          <w:lang w:eastAsia="zh-CN"/>
        </w:rPr>
        <w:t>．</w:t>
      </w:r>
      <w:r>
        <w:rPr>
          <w:rFonts w:hint="eastAsia"/>
          <w:sz w:val="28"/>
          <w:szCs w:val="28"/>
        </w:rPr>
        <w:t>查重报告：申报者应在提交研究报告、科教方案或论文等材料前，使用专业的查重软件，如知网、维普、papertime等，对研究报告、研究日志、论文等相关材料的主要内容进行查重，重复率低于20%以下，方可申报。并至少提交1份真实、规范的查重报告。</w:t>
      </w:r>
    </w:p>
    <w:p>
      <w:pPr>
        <w:rPr>
          <w:rFonts w:hint="eastAsia" w:eastAsia="方正仿宋_GBK"/>
          <w:sz w:val="28"/>
          <w:szCs w:val="28"/>
          <w:lang w:eastAsia="zh-CN"/>
        </w:rPr>
      </w:pPr>
      <w:r>
        <w:rPr>
          <w:rFonts w:hint="eastAsia"/>
          <w:sz w:val="28"/>
          <w:szCs w:val="28"/>
        </w:rPr>
        <w:t>4</w:t>
      </w:r>
      <w:r>
        <w:rPr>
          <w:rFonts w:hint="eastAsia"/>
          <w:sz w:val="28"/>
          <w:szCs w:val="28"/>
          <w:lang w:eastAsia="zh-CN"/>
        </w:rPr>
        <w:t>．</w:t>
      </w:r>
      <w:r>
        <w:rPr>
          <w:rFonts w:hint="eastAsia"/>
          <w:sz w:val="28"/>
          <w:szCs w:val="28"/>
        </w:rPr>
        <w:t>查新报告：所有参赛项目应提供查新报告，其中技术发明要提供专利查新报告。查新报告的格式会在申报表中体现。选手必须对类似论文或项目进行检索，并说明自己的项目与他人的论文或项目相比有哪些创新之处。</w:t>
      </w:r>
    </w:p>
    <w:p>
      <w:pPr>
        <w:rPr>
          <w:rFonts w:hint="eastAsia"/>
          <w:sz w:val="28"/>
          <w:szCs w:val="28"/>
        </w:rPr>
      </w:pPr>
      <w:r>
        <w:rPr>
          <w:rFonts w:hint="eastAsia"/>
          <w:sz w:val="28"/>
          <w:szCs w:val="28"/>
        </w:rPr>
        <w:t>5</w:t>
      </w:r>
      <w:r>
        <w:rPr>
          <w:rFonts w:hint="eastAsia"/>
          <w:sz w:val="28"/>
          <w:szCs w:val="28"/>
          <w:lang w:eastAsia="zh-CN"/>
        </w:rPr>
        <w:t>．</w:t>
      </w:r>
      <w:r>
        <w:rPr>
          <w:rFonts w:hint="eastAsia"/>
          <w:sz w:val="28"/>
          <w:szCs w:val="28"/>
        </w:rPr>
        <w:t>作品涉及下列内容的还须提供有关部门的证明材料。</w:t>
      </w:r>
    </w:p>
    <w:p>
      <w:pPr>
        <w:rPr>
          <w:rFonts w:hint="eastAsia"/>
          <w:sz w:val="28"/>
          <w:szCs w:val="28"/>
        </w:rPr>
      </w:pPr>
      <w:r>
        <w:rPr>
          <w:rFonts w:hint="eastAsia"/>
          <w:sz w:val="28"/>
          <w:szCs w:val="28"/>
        </w:rPr>
        <w:t>（1）依托专业研究机构或实验室开展研究的，需在实验开始前获得该机构或实验室主管部门/单位的许可，并在申报时提供确认或批准依据。</w:t>
      </w:r>
    </w:p>
    <w:p>
      <w:pPr>
        <w:rPr>
          <w:rFonts w:hint="eastAsia"/>
          <w:sz w:val="28"/>
          <w:szCs w:val="28"/>
        </w:rPr>
      </w:pPr>
      <w:r>
        <w:rPr>
          <w:rFonts w:hint="eastAsia"/>
          <w:sz w:val="28"/>
          <w:szCs w:val="28"/>
        </w:rPr>
        <w:t>（2）医疗保健用品，由省级以上相关医疗科研部门开具临床使用鉴定。</w:t>
      </w:r>
    </w:p>
    <w:p>
      <w:pPr>
        <w:rPr>
          <w:rFonts w:hint="eastAsia"/>
          <w:sz w:val="28"/>
          <w:szCs w:val="28"/>
        </w:rPr>
      </w:pPr>
      <w:r>
        <w:rPr>
          <w:rFonts w:hint="eastAsia"/>
          <w:sz w:val="28"/>
          <w:szCs w:val="28"/>
        </w:rPr>
        <w:t>（3）动物、植物新品种，由省级以上农科部门开具证明，证明确为培育和发现的新品种。</w:t>
      </w:r>
    </w:p>
    <w:p>
      <w:pPr>
        <w:rPr>
          <w:rFonts w:hint="eastAsia"/>
          <w:sz w:val="28"/>
          <w:szCs w:val="28"/>
        </w:rPr>
      </w:pPr>
      <w:r>
        <w:rPr>
          <w:rFonts w:hint="eastAsia"/>
          <w:sz w:val="28"/>
          <w:szCs w:val="28"/>
        </w:rPr>
        <w:t>（4）国家保护的动、植物，由省级以上林业等管理部门开具证明，证明作品在研究过程没有对动、植物造成损害。</w:t>
      </w:r>
    </w:p>
    <w:p>
      <w:pPr>
        <w:rPr>
          <w:rFonts w:hint="eastAsia"/>
          <w:sz w:val="28"/>
          <w:szCs w:val="28"/>
        </w:rPr>
      </w:pPr>
      <w:r>
        <w:rPr>
          <w:rFonts w:hint="eastAsia"/>
          <w:sz w:val="28"/>
          <w:szCs w:val="28"/>
        </w:rPr>
        <w:t>6</w:t>
      </w:r>
      <w:r>
        <w:rPr>
          <w:rFonts w:hint="eastAsia"/>
          <w:sz w:val="28"/>
          <w:szCs w:val="28"/>
          <w:lang w:eastAsia="zh-CN"/>
        </w:rPr>
        <w:t>．</w:t>
      </w:r>
      <w:r>
        <w:rPr>
          <w:rFonts w:hint="eastAsia"/>
          <w:sz w:val="28"/>
          <w:szCs w:val="28"/>
        </w:rPr>
        <w:t>其他：</w:t>
      </w:r>
    </w:p>
    <w:p>
      <w:pPr>
        <w:rPr>
          <w:rFonts w:hint="eastAsia"/>
          <w:sz w:val="28"/>
          <w:szCs w:val="28"/>
        </w:rPr>
      </w:pPr>
      <w:r>
        <w:rPr>
          <w:rFonts w:hint="eastAsia"/>
          <w:sz w:val="28"/>
          <w:szCs w:val="28"/>
        </w:rPr>
        <w:t>（1）科技辅导员科教制作类作品的研究报告、证明材料或论文等，主要内容（不含标题、目录、索引、图片等）不少于1500字。</w:t>
      </w:r>
    </w:p>
    <w:p>
      <w:pPr>
        <w:rPr>
          <w:rFonts w:hint="eastAsia"/>
          <w:sz w:val="28"/>
          <w:szCs w:val="28"/>
        </w:rPr>
      </w:pPr>
      <w:r>
        <w:rPr>
          <w:rFonts w:hint="eastAsia"/>
          <w:sz w:val="28"/>
          <w:szCs w:val="28"/>
        </w:rPr>
        <w:t>（2）科技辅导员科教方案类作品研究报告、文字介绍或论文等，主要内容（不含标题、目录、索引、图片等）不少于3000字。</w:t>
      </w:r>
    </w:p>
    <w:p>
      <w:pPr>
        <w:pStyle w:val="3"/>
        <w:bidi w:val="0"/>
        <w:rPr>
          <w:rFonts w:hint="eastAsia"/>
        </w:rPr>
      </w:pPr>
      <w:r>
        <w:rPr>
          <w:rFonts w:hint="eastAsia"/>
        </w:rPr>
        <w:t>二、评审</w:t>
      </w:r>
    </w:p>
    <w:p>
      <w:pPr>
        <w:pStyle w:val="4"/>
        <w:bidi w:val="0"/>
        <w:rPr>
          <w:rFonts w:hint="eastAsia"/>
        </w:rPr>
      </w:pPr>
      <w:r>
        <w:rPr>
          <w:rFonts w:hint="eastAsia"/>
        </w:rPr>
        <w:t>（一）评审标准</w:t>
      </w:r>
    </w:p>
    <w:p>
      <w:pPr>
        <w:rPr>
          <w:rFonts w:hint="eastAsia"/>
          <w:sz w:val="28"/>
          <w:szCs w:val="28"/>
        </w:rPr>
      </w:pPr>
      <w:r>
        <w:rPr>
          <w:rFonts w:hint="eastAsia"/>
          <w:sz w:val="28"/>
          <w:szCs w:val="28"/>
        </w:rPr>
        <w:t>1．科教制作类</w:t>
      </w:r>
    </w:p>
    <w:p>
      <w:pPr>
        <w:rPr>
          <w:rFonts w:hint="eastAsia"/>
          <w:sz w:val="28"/>
          <w:szCs w:val="28"/>
        </w:rPr>
      </w:pPr>
      <w:r>
        <w:rPr>
          <w:rFonts w:hint="eastAsia"/>
          <w:sz w:val="28"/>
          <w:szCs w:val="28"/>
        </w:rPr>
        <w:t>（1）思想性：作品及研制作品的过程体现出正确的价值观，遵守学术道德规范，符合科学伦理。</w:t>
      </w:r>
    </w:p>
    <w:p>
      <w:pPr>
        <w:rPr>
          <w:rFonts w:hint="eastAsia"/>
          <w:sz w:val="28"/>
          <w:szCs w:val="28"/>
        </w:rPr>
      </w:pPr>
      <w:r>
        <w:rPr>
          <w:rFonts w:hint="eastAsia"/>
          <w:sz w:val="28"/>
          <w:szCs w:val="28"/>
        </w:rPr>
        <w:t>（2）科学性：作品以先进的科学理论或事实作依据，研究方法正确，研制过程符合逻辑，比现有成品更趋合理。</w:t>
      </w:r>
    </w:p>
    <w:p>
      <w:pPr>
        <w:rPr>
          <w:rFonts w:hint="eastAsia" w:eastAsia="方正仿宋_GBK"/>
          <w:sz w:val="28"/>
          <w:szCs w:val="28"/>
          <w:lang w:eastAsia="zh-CN"/>
        </w:rPr>
      </w:pPr>
      <w:r>
        <w:rPr>
          <w:rFonts w:hint="eastAsia"/>
          <w:sz w:val="28"/>
          <w:szCs w:val="28"/>
        </w:rPr>
        <w:t>（3）创新性：解决了前人没有解决或没有完全解决的问题，与现有成品相比，或方法不同，或路线不同，在材料、工艺、手段等方面有显著进步。</w:t>
      </w:r>
    </w:p>
    <w:p>
      <w:pPr>
        <w:rPr>
          <w:rFonts w:hint="eastAsia" w:eastAsia="方正仿宋_GBK"/>
          <w:sz w:val="28"/>
          <w:szCs w:val="28"/>
          <w:lang w:eastAsia="zh-CN"/>
        </w:rPr>
      </w:pPr>
      <w:r>
        <w:rPr>
          <w:rFonts w:hint="eastAsia"/>
          <w:sz w:val="28"/>
          <w:szCs w:val="28"/>
        </w:rPr>
        <w:t>（4）实用性：与社会生产生活密切相关，有社会、经济效益或教育教学效果，在对青少年进行科学教育方面有显著进步，具有推广前景。</w:t>
      </w:r>
    </w:p>
    <w:p>
      <w:pPr>
        <w:rPr>
          <w:rFonts w:hint="eastAsia"/>
          <w:sz w:val="28"/>
          <w:szCs w:val="28"/>
        </w:rPr>
      </w:pPr>
      <w:r>
        <w:rPr>
          <w:rFonts w:hint="eastAsia"/>
          <w:sz w:val="28"/>
          <w:szCs w:val="28"/>
        </w:rPr>
        <w:t>2．科教方案类</w:t>
      </w:r>
    </w:p>
    <w:p>
      <w:pPr>
        <w:rPr>
          <w:rFonts w:hint="eastAsia" w:eastAsia="方正仿宋_GBK"/>
          <w:sz w:val="28"/>
          <w:szCs w:val="28"/>
          <w:lang w:eastAsia="zh-CN"/>
        </w:rPr>
      </w:pPr>
      <w:r>
        <w:rPr>
          <w:rFonts w:hint="eastAsia"/>
          <w:sz w:val="28"/>
          <w:szCs w:val="28"/>
        </w:rPr>
        <w:t>（1）科学性：方案所述概念和原理不违背自然科学、社会科学、思维科学、数学、技术和工程学等所涵盖的基本规律；符合科技教育活动的基本规律。</w:t>
      </w:r>
    </w:p>
    <w:p>
      <w:pPr>
        <w:rPr>
          <w:rFonts w:hint="eastAsia" w:eastAsia="方正仿宋_GBK"/>
          <w:sz w:val="28"/>
          <w:szCs w:val="28"/>
          <w:lang w:eastAsia="zh-CN"/>
        </w:rPr>
      </w:pPr>
      <w:r>
        <w:rPr>
          <w:rFonts w:hint="eastAsia"/>
          <w:sz w:val="28"/>
          <w:szCs w:val="28"/>
        </w:rPr>
        <w:t>（2）教育性：方案的活动目标明确，并与实现方法和手段相匹配；能激发青少年的科学兴趣、促进青少年主动学习，有利于青少年体验和理解科学、培养科学精神和创新能力；能让青少年有较大的思考和实践空间、经历科学探究的完整过程，能启发青少年对科技发展与人类生活、社会发展关系的思考。</w:t>
      </w:r>
    </w:p>
    <w:p>
      <w:pPr>
        <w:rPr>
          <w:rFonts w:hint="eastAsia" w:eastAsia="方正仿宋_GBK"/>
          <w:sz w:val="28"/>
          <w:szCs w:val="28"/>
          <w:lang w:eastAsia="zh-CN"/>
        </w:rPr>
      </w:pPr>
      <w:r>
        <w:rPr>
          <w:rFonts w:hint="eastAsia"/>
          <w:sz w:val="28"/>
          <w:szCs w:val="28"/>
        </w:rPr>
        <w:t>（3）创新性：方案体现先进的科技教育理念；内容、过程或方法设计有创意；教学或活动构思新颖、巧妙、独特；善于运用新技术手段。</w:t>
      </w:r>
    </w:p>
    <w:p>
      <w:pPr>
        <w:rPr>
          <w:rFonts w:hint="eastAsia" w:eastAsia="方正仿宋_GBK"/>
          <w:sz w:val="28"/>
          <w:szCs w:val="28"/>
          <w:lang w:eastAsia="zh-CN"/>
        </w:rPr>
      </w:pPr>
      <w:r>
        <w:rPr>
          <w:rFonts w:hint="eastAsia"/>
          <w:sz w:val="28"/>
          <w:szCs w:val="28"/>
        </w:rPr>
        <w:t>（4）可行性：符合方案所覆盖对象的知识、能力和认知水平；具备方案实施的必备条件；符合当地科技、教育、经济和社会发展水平，便于在科技教育教学活动中实施；不增加青少年的负担。</w:t>
      </w:r>
    </w:p>
    <w:p>
      <w:pPr>
        <w:rPr>
          <w:rFonts w:hint="eastAsia" w:eastAsia="方正仿宋_GBK"/>
          <w:sz w:val="28"/>
          <w:szCs w:val="28"/>
          <w:lang w:eastAsia="zh-CN"/>
        </w:rPr>
      </w:pPr>
      <w:r>
        <w:rPr>
          <w:rFonts w:hint="eastAsia"/>
          <w:sz w:val="28"/>
          <w:szCs w:val="28"/>
        </w:rPr>
        <w:t>（5）示范性：具有鲜明的时代特征，能体现当代科技发展方向和科技教育诉求；着重解决青少年现实生活中所面临的具体问题，便于推广普及；方案写作规范，逻辑清晰，重点难点表述清楚。</w:t>
      </w:r>
    </w:p>
    <w:p>
      <w:pPr>
        <w:rPr>
          <w:rFonts w:hint="eastAsia" w:eastAsia="方正仿宋_GBK"/>
          <w:sz w:val="28"/>
          <w:szCs w:val="28"/>
          <w:lang w:eastAsia="zh-CN"/>
        </w:rPr>
      </w:pPr>
      <w:r>
        <w:rPr>
          <w:rFonts w:hint="eastAsia"/>
          <w:sz w:val="28"/>
          <w:szCs w:val="28"/>
        </w:rPr>
        <w:t>（6）完整性：活动过程连续、完整；实施步骤、阶段清晰、明确；对实施过程中可能出现的困难及问题有预估和解决措施。</w:t>
      </w:r>
    </w:p>
    <w:p>
      <w:pPr>
        <w:pStyle w:val="4"/>
        <w:bidi w:val="0"/>
        <w:rPr>
          <w:rFonts w:hint="eastAsia"/>
        </w:rPr>
      </w:pPr>
      <w:r>
        <w:rPr>
          <w:rFonts w:hint="eastAsia"/>
        </w:rPr>
        <w:t>（二）评审程序</w:t>
      </w:r>
    </w:p>
    <w:p>
      <w:pPr>
        <w:rPr>
          <w:rFonts w:hint="eastAsia"/>
          <w:sz w:val="28"/>
          <w:szCs w:val="28"/>
        </w:rPr>
      </w:pPr>
      <w:r>
        <w:rPr>
          <w:rFonts w:hint="eastAsia"/>
          <w:sz w:val="28"/>
          <w:szCs w:val="28"/>
        </w:rPr>
        <w:t>1．资格审查</w:t>
      </w:r>
    </w:p>
    <w:p>
      <w:pPr>
        <w:rPr>
          <w:rFonts w:hint="eastAsia"/>
          <w:sz w:val="28"/>
          <w:szCs w:val="28"/>
        </w:rPr>
      </w:pPr>
      <w:r>
        <w:rPr>
          <w:rFonts w:hint="eastAsia"/>
          <w:sz w:val="28"/>
          <w:szCs w:val="28"/>
        </w:rPr>
        <w:t>包括形式审查和学术审查两部分。</w:t>
      </w:r>
    </w:p>
    <w:p>
      <w:pPr>
        <w:rPr>
          <w:rFonts w:hint="eastAsia"/>
          <w:sz w:val="28"/>
          <w:szCs w:val="28"/>
        </w:rPr>
      </w:pPr>
      <w:r>
        <w:rPr>
          <w:rFonts w:hint="eastAsia"/>
          <w:sz w:val="28"/>
          <w:szCs w:val="28"/>
        </w:rPr>
        <w:t>（1）形式审查：如发现申报材料存在问题或缺失，申报者可在组委会规定的修改时间内对申报材料进行修改和补充。</w:t>
      </w:r>
    </w:p>
    <w:p>
      <w:pPr>
        <w:rPr>
          <w:rFonts w:hint="eastAsia" w:eastAsia="方正仿宋_GBK"/>
          <w:sz w:val="28"/>
          <w:szCs w:val="28"/>
          <w:lang w:eastAsia="zh-CN"/>
        </w:rPr>
      </w:pPr>
      <w:r>
        <w:rPr>
          <w:rFonts w:hint="eastAsia"/>
          <w:sz w:val="28"/>
          <w:szCs w:val="28"/>
        </w:rPr>
        <w:t>（2）学术审查：如发现参赛者存在违反科研诚信和行为规范问题，经全国大赛科学道德和伦理审查委员会审议通过，取消相关人员参赛资格。</w:t>
      </w:r>
    </w:p>
    <w:p>
      <w:pPr>
        <w:rPr>
          <w:rFonts w:hint="eastAsia"/>
          <w:sz w:val="28"/>
          <w:szCs w:val="28"/>
        </w:rPr>
      </w:pPr>
      <w:r>
        <w:rPr>
          <w:rFonts w:hint="eastAsia"/>
          <w:sz w:val="28"/>
          <w:szCs w:val="28"/>
        </w:rPr>
        <w:t>2．初评</w:t>
      </w:r>
    </w:p>
    <w:p>
      <w:pPr>
        <w:rPr>
          <w:rFonts w:hint="eastAsia" w:eastAsia="方正仿宋_GBK"/>
          <w:sz w:val="28"/>
          <w:szCs w:val="28"/>
          <w:lang w:eastAsia="zh-CN"/>
        </w:rPr>
      </w:pPr>
      <w:r>
        <w:rPr>
          <w:rFonts w:hint="eastAsia"/>
          <w:sz w:val="28"/>
          <w:szCs w:val="28"/>
        </w:rPr>
        <w:t>通过资格审查的作品进入初评。初评为网络评审，由省级竞赛评审委员会负责。初评阶段评选约80%科技辅导员科技教育创新成果参赛作品参与评选省级一、二、三等奖。初评阶段评选出约10-20项作品入围终评。</w:t>
      </w:r>
    </w:p>
    <w:p>
      <w:pPr>
        <w:rPr>
          <w:rFonts w:hint="eastAsia"/>
          <w:sz w:val="28"/>
          <w:szCs w:val="28"/>
        </w:rPr>
      </w:pPr>
      <w:r>
        <w:rPr>
          <w:rFonts w:hint="eastAsia"/>
          <w:sz w:val="28"/>
          <w:szCs w:val="28"/>
        </w:rPr>
        <w:t>3．终评</w:t>
      </w:r>
    </w:p>
    <w:p>
      <w:pPr>
        <w:rPr>
          <w:rFonts w:hint="eastAsia" w:eastAsia="方正仿宋_GBK"/>
          <w:sz w:val="28"/>
          <w:szCs w:val="28"/>
          <w:lang w:eastAsia="zh-CN"/>
        </w:rPr>
      </w:pPr>
      <w:r>
        <w:rPr>
          <w:rFonts w:hint="eastAsia"/>
          <w:sz w:val="28"/>
          <w:szCs w:val="28"/>
        </w:rPr>
        <w:t>终评阶段，评选产生当届创新大赛十佳优秀辅导员、单项奖和专项奖。终评评审采取现场问辩的形式。入围终评的参赛者须由本人参加终评现场问辩活动。因故不能参加现场问辩活动，视为自动放弃参赛资格，由此产生的名额空缺，不予递补。</w:t>
      </w:r>
    </w:p>
    <w:p>
      <w:pPr>
        <w:rPr>
          <w:rFonts w:hint="eastAsia" w:eastAsia="方正仿宋_GBK"/>
          <w:sz w:val="28"/>
          <w:szCs w:val="28"/>
          <w:lang w:eastAsia="zh-CN"/>
        </w:rPr>
      </w:pPr>
      <w:r>
        <w:rPr>
          <w:rFonts w:hint="eastAsia"/>
          <w:sz w:val="28"/>
          <w:szCs w:val="28"/>
        </w:rPr>
        <w:t>参赛科技辅导员在终评期间应严格遵守大赛组委会的各项组织纪律和赛程安排。如出现违纪行为，经大赛监督委员会和评审评委会研究，视具体情况核减作品得分。</w:t>
      </w:r>
    </w:p>
    <w:p>
      <w:pPr>
        <w:pStyle w:val="3"/>
        <w:bidi w:val="0"/>
        <w:rPr>
          <w:rFonts w:hint="eastAsia"/>
        </w:rPr>
      </w:pPr>
      <w:r>
        <w:rPr>
          <w:rFonts w:hint="eastAsia"/>
        </w:rPr>
        <w:t>三、表彰奖励</w:t>
      </w:r>
    </w:p>
    <w:p>
      <w:pPr>
        <w:rPr>
          <w:rFonts w:hint="eastAsia" w:eastAsia="方正仿宋_GBK"/>
          <w:sz w:val="28"/>
          <w:szCs w:val="28"/>
          <w:lang w:eastAsia="zh-CN"/>
        </w:rPr>
      </w:pPr>
      <w:r>
        <w:rPr>
          <w:rFonts w:hint="eastAsia"/>
          <w:sz w:val="28"/>
          <w:szCs w:val="28"/>
        </w:rPr>
        <w:t>科技辅导员科技教育创新成果奖项分等级奖和专项奖。入围终评作品的等级奖获奖比例约为80%，其中，一等奖15%、二等奖25%、三等奖40%，按照参赛作品分类颁发证书和奖牌，由主办单位进行表彰。专项奖由设奖单位进行表彰，颁发证书、奖金或奖品等。</w:t>
      </w:r>
    </w:p>
    <w:p>
      <w:pPr>
        <w:pStyle w:val="3"/>
        <w:bidi w:val="0"/>
        <w:rPr>
          <w:rFonts w:hint="eastAsia"/>
        </w:rPr>
      </w:pPr>
      <w:r>
        <w:rPr>
          <w:rFonts w:hint="eastAsia"/>
        </w:rPr>
        <w:t>四、“优秀科技辅导员”评选</w:t>
      </w:r>
    </w:p>
    <w:p>
      <w:pPr>
        <w:rPr>
          <w:rFonts w:hint="eastAsia"/>
          <w:sz w:val="28"/>
          <w:szCs w:val="28"/>
        </w:rPr>
      </w:pPr>
      <w:r>
        <w:rPr>
          <w:rFonts w:hint="eastAsia"/>
          <w:sz w:val="28"/>
          <w:szCs w:val="28"/>
        </w:rPr>
        <w:t>“优秀科技辅导员”评选是针对科技辅导员工作业绩和综合能力的评审。</w:t>
      </w:r>
    </w:p>
    <w:p>
      <w:pPr>
        <w:pStyle w:val="4"/>
        <w:bidi w:val="0"/>
        <w:rPr>
          <w:rFonts w:hint="eastAsia"/>
        </w:rPr>
      </w:pPr>
      <w:r>
        <w:rPr>
          <w:rFonts w:hint="eastAsia"/>
        </w:rPr>
        <w:t>（一）申报条件</w:t>
      </w:r>
    </w:p>
    <w:p>
      <w:pPr>
        <w:rPr>
          <w:rFonts w:hint="eastAsia"/>
          <w:sz w:val="28"/>
          <w:szCs w:val="28"/>
        </w:rPr>
      </w:pPr>
      <w:r>
        <w:rPr>
          <w:rFonts w:hint="eastAsia"/>
          <w:sz w:val="28"/>
          <w:szCs w:val="28"/>
        </w:rPr>
        <w:t>1．热爱青少年科技教育事业，对青少年科技教育有正确的理念和认识。</w:t>
      </w:r>
    </w:p>
    <w:p>
      <w:pPr>
        <w:rPr>
          <w:rFonts w:hint="eastAsia" w:eastAsia="方正仿宋_GBK"/>
          <w:sz w:val="28"/>
          <w:szCs w:val="28"/>
          <w:lang w:eastAsia="zh-CN"/>
        </w:rPr>
      </w:pPr>
      <w:r>
        <w:rPr>
          <w:rFonts w:hint="eastAsia"/>
          <w:sz w:val="28"/>
          <w:szCs w:val="28"/>
        </w:rPr>
        <w:t>2．须有作品参加当届科技教育创新成果竞赛，从事科技辅导员或相关工作满5年以上、有青少年科技辅导员培训活动主讲教师的经历，具备较高的科技教育理论水平和丰富的组织开展青少年科技活动的经验，并取得优异成绩。</w:t>
      </w:r>
    </w:p>
    <w:p>
      <w:pPr>
        <w:pStyle w:val="4"/>
        <w:bidi w:val="0"/>
        <w:rPr>
          <w:rFonts w:hint="eastAsia"/>
        </w:rPr>
      </w:pPr>
      <w:r>
        <w:rPr>
          <w:rFonts w:hint="eastAsia"/>
        </w:rPr>
        <w:t>（二）申报要求</w:t>
      </w:r>
    </w:p>
    <w:p>
      <w:pPr>
        <w:rPr>
          <w:rFonts w:hint="eastAsia"/>
          <w:sz w:val="28"/>
          <w:szCs w:val="28"/>
        </w:rPr>
      </w:pPr>
      <w:r>
        <w:rPr>
          <w:rFonts w:hint="eastAsia"/>
          <w:sz w:val="28"/>
          <w:szCs w:val="28"/>
        </w:rPr>
        <w:t>1．科技辅导员在参加科技教育创新成果竞赛的同时，可自愿申请参加“优秀科技辅导员”评选。</w:t>
      </w:r>
    </w:p>
    <w:p>
      <w:pPr>
        <w:rPr>
          <w:rFonts w:hint="eastAsia" w:eastAsia="方正仿宋_GBK"/>
          <w:sz w:val="28"/>
          <w:szCs w:val="28"/>
          <w:lang w:eastAsia="zh-CN"/>
        </w:rPr>
      </w:pPr>
      <w:r>
        <w:rPr>
          <w:rFonts w:hint="eastAsia"/>
          <w:sz w:val="28"/>
          <w:szCs w:val="28"/>
        </w:rPr>
        <w:t>2．申报书中须如实填写本人简历、获得过的奖励、发表的论文或著作、作为主讲教师参与科技辅导员培训工作等个人业绩，并将证明个人业绩的相关材料（如获奖证书、发表的论文或著作、培训邀请函、会议手册等）复印件带至终评现场。</w:t>
      </w:r>
    </w:p>
    <w:p>
      <w:pPr>
        <w:rPr>
          <w:rFonts w:hint="eastAsia" w:eastAsia="方正仿宋_GBK"/>
          <w:sz w:val="28"/>
          <w:szCs w:val="28"/>
          <w:lang w:eastAsia="zh-CN"/>
        </w:rPr>
      </w:pPr>
      <w:r>
        <w:rPr>
          <w:rFonts w:hint="eastAsia"/>
          <w:sz w:val="28"/>
          <w:szCs w:val="28"/>
        </w:rPr>
        <w:t>3．申报者所在单位须审查申报书内容是否属实、是否同意推荐其参加“优秀科技辅导员”评选活动，并加盖公章。</w:t>
      </w:r>
    </w:p>
    <w:p>
      <w:pPr>
        <w:pStyle w:val="4"/>
        <w:bidi w:val="0"/>
        <w:rPr>
          <w:rFonts w:hint="eastAsia"/>
        </w:rPr>
      </w:pPr>
      <w:r>
        <w:rPr>
          <w:rFonts w:hint="eastAsia"/>
        </w:rPr>
        <w:t>（三）评选程序</w:t>
      </w:r>
    </w:p>
    <w:p>
      <w:pPr>
        <w:rPr>
          <w:rFonts w:hint="eastAsia"/>
          <w:sz w:val="28"/>
          <w:szCs w:val="28"/>
        </w:rPr>
      </w:pPr>
      <w:r>
        <w:rPr>
          <w:rFonts w:hint="eastAsia"/>
          <w:sz w:val="28"/>
          <w:szCs w:val="28"/>
        </w:rPr>
        <w:t>在科技教育创新成果竞赛成绩基础上，结合科技辅导员的个人业绩，按照申报人数约为80%的比例，评选出优秀科技辅导员一、二、三等奖。从优秀科技辅导员一等奖中产生十佳优秀科技辅导员入围名单，结合综合素质测评、现场问辩等进行综合评分，评选出10名优秀科技辅导员。</w:t>
      </w:r>
    </w:p>
    <w:p>
      <w:pPr>
        <w:pStyle w:val="3"/>
        <w:bidi w:val="0"/>
        <w:rPr>
          <w:rFonts w:hint="eastAsia"/>
        </w:rPr>
      </w:pPr>
      <w:r>
        <w:rPr>
          <w:rFonts w:hint="eastAsia"/>
        </w:rPr>
        <w:t>五、监督和违规处理</w:t>
      </w:r>
    </w:p>
    <w:p>
      <w:pPr>
        <w:rPr>
          <w:rFonts w:hint="eastAsia"/>
          <w:sz w:val="28"/>
          <w:szCs w:val="28"/>
        </w:rPr>
      </w:pPr>
      <w:r>
        <w:rPr>
          <w:rFonts w:hint="eastAsia"/>
          <w:sz w:val="28"/>
          <w:szCs w:val="28"/>
        </w:rPr>
        <w:t>1．大赛设立评审监督委员会，由专家和主办单位代表组成，对竞赛评审工作进行监督，对涉嫌违规问题进行核查。</w:t>
      </w:r>
    </w:p>
    <w:p>
      <w:pPr>
        <w:rPr>
          <w:rFonts w:hint="eastAsia"/>
          <w:sz w:val="28"/>
          <w:szCs w:val="28"/>
        </w:rPr>
      </w:pPr>
      <w:r>
        <w:rPr>
          <w:rFonts w:hint="eastAsia"/>
          <w:sz w:val="28"/>
          <w:szCs w:val="28"/>
        </w:rPr>
        <w:t>2．大赛设立科学道德和伦理审查委员会，由科研机构学科专家、教育专家和一线教育工作者组成，对申报作品研究过程是否遵守科学道德和研究规范等进行审查。经审查，存在学术不端或违规情况的作品将取消参赛或获奖资格。</w:t>
      </w:r>
    </w:p>
    <w:p>
      <w:pPr>
        <w:rPr>
          <w:rFonts w:hint="eastAsia"/>
          <w:sz w:val="28"/>
          <w:szCs w:val="28"/>
        </w:rPr>
      </w:pPr>
      <w:r>
        <w:rPr>
          <w:rFonts w:hint="eastAsia"/>
          <w:sz w:val="28"/>
          <w:szCs w:val="28"/>
        </w:rPr>
        <w:t>3．申报、审查和初评阶段，如出现对参赛作品的投诉且经调查发现参赛作品存在抄袭、研究工作作弊、违反科研规范等问题，将取消作者参赛资格。</w:t>
      </w:r>
    </w:p>
    <w:p>
      <w:pPr>
        <w:rPr>
          <w:rFonts w:hint="eastAsia"/>
          <w:sz w:val="28"/>
          <w:szCs w:val="28"/>
        </w:rPr>
      </w:pPr>
      <w:r>
        <w:rPr>
          <w:rFonts w:hint="eastAsia"/>
          <w:sz w:val="28"/>
          <w:szCs w:val="28"/>
        </w:rPr>
        <w:t>4．终评阶段，如发现参赛作品存在抄袭、研究工作作弊等违反规则情况，将取消作者获奖资格；如终评评奖比例内，作品实际水平或作者答辩情况不符合获奖标准，经评审委员会表决，可不授予竞赛奖项。</w:t>
      </w:r>
    </w:p>
    <w:p>
      <w:pPr>
        <w:rPr>
          <w:rFonts w:hint="eastAsia"/>
          <w:sz w:val="28"/>
          <w:szCs w:val="28"/>
        </w:rPr>
      </w:pPr>
      <w:r>
        <w:rPr>
          <w:rFonts w:hint="eastAsia"/>
          <w:sz w:val="28"/>
          <w:szCs w:val="28"/>
        </w:rPr>
        <w:t>5．获奖作品名单和推荐参加全国青少年科技创新大赛的名单在省科协网站进行公示，任何单位或个人如有异议，可向组委会办公室进行实名投诉，并提供相关证据及联系方式。组委会将组织开展调查，并按照《章程》规定对相关部门和个人进行处理。</w:t>
      </w:r>
    </w:p>
    <w:p>
      <w:pPr>
        <w:pStyle w:val="3"/>
        <w:bidi w:val="0"/>
        <w:rPr>
          <w:rFonts w:hint="eastAsia"/>
        </w:rPr>
      </w:pPr>
      <w:r>
        <w:rPr>
          <w:rFonts w:hint="eastAsia"/>
        </w:rPr>
        <w:t>六、技术保护</w:t>
      </w:r>
    </w:p>
    <w:p>
      <w:pPr>
        <w:rPr>
          <w:rFonts w:hint="eastAsia" w:eastAsia="方正仿宋_GBK"/>
          <w:sz w:val="28"/>
          <w:szCs w:val="28"/>
          <w:lang w:eastAsia="zh-CN"/>
        </w:rPr>
      </w:pPr>
      <w:r>
        <w:rPr>
          <w:rFonts w:hint="eastAsia"/>
          <w:sz w:val="28"/>
          <w:szCs w:val="28"/>
        </w:rPr>
        <w:t>科技辅导员科技教育创新成果受到法律保护。参赛的所有项目均不得向评委保密，必须按照申报要求向评审委员会提交全部必要的资料。评委负有对外保密责任。</w:t>
      </w:r>
    </w:p>
    <w:p>
      <w:pPr>
        <w:pStyle w:val="2"/>
        <w:bidi w:val="0"/>
        <w:rPr>
          <w:rFonts w:hint="eastAsia"/>
          <w:lang w:eastAsia="zh-CN"/>
        </w:rPr>
      </w:pPr>
      <w:r>
        <w:rPr>
          <w:rFonts w:hint="eastAsia"/>
        </w:rPr>
        <w:t>第</w:t>
      </w:r>
      <w:r>
        <w:rPr>
          <w:rFonts w:hint="eastAsia"/>
          <w:lang w:eastAsia="zh-CN"/>
        </w:rPr>
        <w:t>四</w:t>
      </w:r>
      <w:r>
        <w:rPr>
          <w:rFonts w:hint="eastAsia"/>
        </w:rPr>
        <w:t>章</w:t>
      </w:r>
      <w:r>
        <w:rPr>
          <w:rFonts w:hint="eastAsia"/>
          <w:lang w:val="en-US" w:eastAsia="zh-CN"/>
        </w:rPr>
        <w:t xml:space="preserve"> </w:t>
      </w:r>
      <w:r>
        <w:rPr>
          <w:rFonts w:hint="eastAsia"/>
        </w:rPr>
        <w:t>青少年科技实践活动、科幻画、科学影像作品评选与展示活动</w:t>
      </w:r>
    </w:p>
    <w:p>
      <w:pPr>
        <w:pStyle w:val="2"/>
        <w:bidi w:val="0"/>
        <w:rPr>
          <w:rFonts w:hint="eastAsia"/>
        </w:rPr>
      </w:pPr>
      <w:r>
        <w:rPr>
          <w:rFonts w:hint="eastAsia"/>
        </w:rPr>
        <w:t>（一）优秀科技实践活动展示</w:t>
      </w:r>
    </w:p>
    <w:p>
      <w:pPr>
        <w:rPr>
          <w:rFonts w:hint="eastAsia"/>
          <w:sz w:val="28"/>
          <w:szCs w:val="28"/>
        </w:rPr>
      </w:pPr>
      <w:r>
        <w:rPr>
          <w:rFonts w:hint="eastAsia"/>
          <w:sz w:val="28"/>
          <w:szCs w:val="28"/>
        </w:rPr>
        <w:t>科技实践活动是青少年以小组、班级或学校、校外教育机构等组织名义，围绕某一主题在课外活动、研究性学习或社会实践活动中开展的规模较大，具有一定教育目的和科普意义的综合性、群体性科技实践活动。</w:t>
      </w:r>
    </w:p>
    <w:p>
      <w:pPr>
        <w:rPr>
          <w:rFonts w:hint="eastAsia"/>
          <w:sz w:val="28"/>
          <w:szCs w:val="28"/>
        </w:rPr>
      </w:pPr>
      <w:r>
        <w:rPr>
          <w:rFonts w:hint="eastAsia"/>
          <w:sz w:val="28"/>
          <w:szCs w:val="28"/>
        </w:rPr>
        <w:t>科技实践活动的活动内容多种多样，如宣传科学思想，传播科技知识，体验科学过程，批判伪科学现象，推广有意义的活动，启迪青少年智慧，培养动手能力等等。每个活动都有一与活动目的密切相关的鲜明主题，以及多种多样紧密围绕主题的活动形式。</w:t>
      </w:r>
    </w:p>
    <w:p>
      <w:pPr>
        <w:pStyle w:val="3"/>
        <w:bidi w:val="0"/>
        <w:rPr>
          <w:rFonts w:hint="eastAsia"/>
        </w:rPr>
      </w:pPr>
      <w:r>
        <w:rPr>
          <w:rFonts w:hint="eastAsia"/>
        </w:rPr>
        <w:t>一、申报者</w:t>
      </w:r>
    </w:p>
    <w:p>
      <w:pPr>
        <w:rPr>
          <w:rFonts w:hint="eastAsia"/>
          <w:sz w:val="28"/>
          <w:szCs w:val="28"/>
        </w:rPr>
      </w:pPr>
      <w:r>
        <w:rPr>
          <w:rFonts w:hint="eastAsia"/>
          <w:sz w:val="28"/>
          <w:szCs w:val="28"/>
        </w:rPr>
        <w:t>参与科技实践活动的在校小学、中学（包括中等师范学校、中等专业学校、职业中学、技工学校）的学生群体，形成科技实践活动成果者，均可以集体的名义，向当地大赛组织机构申报优秀科技实践活动奖。</w:t>
      </w:r>
    </w:p>
    <w:p>
      <w:pPr>
        <w:pStyle w:val="3"/>
        <w:bidi w:val="0"/>
        <w:rPr>
          <w:rFonts w:hint="eastAsia"/>
        </w:rPr>
      </w:pPr>
      <w:r>
        <w:rPr>
          <w:rFonts w:hint="eastAsia"/>
        </w:rPr>
        <w:t>二、必须具备的条件（五要素）</w:t>
      </w:r>
    </w:p>
    <w:p>
      <w:pPr>
        <w:rPr>
          <w:rFonts w:hint="eastAsia"/>
          <w:sz w:val="28"/>
          <w:szCs w:val="28"/>
        </w:rPr>
      </w:pPr>
      <w:r>
        <w:rPr>
          <w:rFonts w:hint="eastAsia"/>
          <w:sz w:val="28"/>
          <w:szCs w:val="28"/>
        </w:rPr>
        <w:t>1</w:t>
      </w:r>
      <w:r>
        <w:rPr>
          <w:rFonts w:hint="eastAsia"/>
          <w:sz w:val="28"/>
          <w:szCs w:val="28"/>
          <w:lang w:eastAsia="zh-CN"/>
        </w:rPr>
        <w:t>．</w:t>
      </w:r>
      <w:r>
        <w:rPr>
          <w:rFonts w:hint="eastAsia"/>
          <w:sz w:val="28"/>
          <w:szCs w:val="28"/>
        </w:rPr>
        <w:t>明确的选题目的。所设计的活动，主题应根据当地的条件和可行性，有利于推动青少年科技活动的普及；有利于青少年通过活动学习科技知识、科学方法、科学思想，培养科学精神；对当地教育、生产、经济和科学文化等其中一方面或几方面的发展有一定的意义。</w:t>
      </w:r>
    </w:p>
    <w:p>
      <w:pPr>
        <w:rPr>
          <w:rFonts w:hint="eastAsia"/>
          <w:sz w:val="28"/>
          <w:szCs w:val="28"/>
        </w:rPr>
      </w:pPr>
      <w:r>
        <w:rPr>
          <w:rFonts w:hint="eastAsia"/>
          <w:sz w:val="28"/>
          <w:szCs w:val="28"/>
        </w:rPr>
        <w:t>2</w:t>
      </w:r>
      <w:r>
        <w:rPr>
          <w:rFonts w:hint="eastAsia"/>
          <w:sz w:val="28"/>
          <w:szCs w:val="28"/>
          <w:lang w:eastAsia="zh-CN"/>
        </w:rPr>
        <w:t>．</w:t>
      </w:r>
      <w:r>
        <w:rPr>
          <w:rFonts w:hint="eastAsia"/>
          <w:sz w:val="28"/>
          <w:szCs w:val="28"/>
        </w:rPr>
        <w:t>完整的实施过程。活动在实施时，有系统完整的活动计划、进度安排、组织方法、实施步骤和总结评价。</w:t>
      </w:r>
    </w:p>
    <w:p>
      <w:pPr>
        <w:rPr>
          <w:rFonts w:hint="eastAsia"/>
          <w:sz w:val="28"/>
          <w:szCs w:val="28"/>
        </w:rPr>
      </w:pPr>
      <w:r>
        <w:rPr>
          <w:rFonts w:hint="eastAsia"/>
          <w:sz w:val="28"/>
          <w:szCs w:val="28"/>
        </w:rPr>
        <w:t>3</w:t>
      </w:r>
      <w:r>
        <w:rPr>
          <w:rFonts w:hint="eastAsia"/>
          <w:sz w:val="28"/>
          <w:szCs w:val="28"/>
          <w:lang w:eastAsia="zh-CN"/>
        </w:rPr>
        <w:t>．</w:t>
      </w:r>
      <w:r>
        <w:rPr>
          <w:rFonts w:hint="eastAsia"/>
          <w:sz w:val="28"/>
          <w:szCs w:val="28"/>
        </w:rPr>
        <w:t>完整的原始材料。包括活动计划、活动记录（内容、时间、地点、参加人、参加人数）、照片或录像、新闻报道材料等，用以反映该项活动的真实性。</w:t>
      </w:r>
    </w:p>
    <w:p>
      <w:pPr>
        <w:rPr>
          <w:rFonts w:hint="eastAsia"/>
          <w:sz w:val="28"/>
          <w:szCs w:val="28"/>
        </w:rPr>
      </w:pPr>
      <w:r>
        <w:rPr>
          <w:rFonts w:hint="eastAsia"/>
          <w:sz w:val="28"/>
          <w:szCs w:val="28"/>
        </w:rPr>
        <w:t>4</w:t>
      </w:r>
      <w:r>
        <w:rPr>
          <w:rFonts w:hint="eastAsia"/>
          <w:sz w:val="28"/>
          <w:szCs w:val="28"/>
          <w:lang w:eastAsia="zh-CN"/>
        </w:rPr>
        <w:t>．</w:t>
      </w:r>
      <w:r>
        <w:rPr>
          <w:rFonts w:hint="eastAsia"/>
          <w:sz w:val="28"/>
          <w:szCs w:val="28"/>
        </w:rPr>
        <w:t>确切的实施结果。由活动负责人（或主要参与者）以文字的形式，将活动结果叙述清楚。文字应简练，可根据条件辅以必要的实物、照片、录像等。在上报之前，各地应对该结果的可靠性加以确认。对于学校以上的实施单位，参加活动的学生应占学生总数的30%以上。</w:t>
      </w:r>
    </w:p>
    <w:p>
      <w:pPr>
        <w:rPr>
          <w:rFonts w:hint="eastAsia"/>
          <w:sz w:val="28"/>
          <w:szCs w:val="28"/>
        </w:rPr>
      </w:pPr>
      <w:r>
        <w:rPr>
          <w:rFonts w:hint="eastAsia"/>
          <w:sz w:val="28"/>
          <w:szCs w:val="28"/>
        </w:rPr>
        <w:t>5</w:t>
      </w:r>
      <w:r>
        <w:rPr>
          <w:rFonts w:hint="eastAsia"/>
          <w:sz w:val="28"/>
          <w:szCs w:val="28"/>
          <w:lang w:eastAsia="zh-CN"/>
        </w:rPr>
        <w:t>．</w:t>
      </w:r>
      <w:r>
        <w:rPr>
          <w:rFonts w:hint="eastAsia"/>
          <w:sz w:val="28"/>
          <w:szCs w:val="28"/>
        </w:rPr>
        <w:t>实际收获和体会。包括青少年参加活动的体会、活动的宣传教育覆盖面，活动体现的社会效益，对今后有关工作的建议等。</w:t>
      </w:r>
    </w:p>
    <w:p>
      <w:pPr>
        <w:pStyle w:val="3"/>
        <w:bidi w:val="0"/>
        <w:rPr>
          <w:rFonts w:hint="eastAsia"/>
        </w:rPr>
      </w:pPr>
      <w:r>
        <w:rPr>
          <w:rFonts w:hint="eastAsia"/>
        </w:rPr>
        <w:t>三、评审标准</w:t>
      </w:r>
    </w:p>
    <w:p>
      <w:pPr>
        <w:rPr>
          <w:rFonts w:hint="eastAsia"/>
          <w:sz w:val="28"/>
          <w:szCs w:val="28"/>
        </w:rPr>
      </w:pPr>
      <w:r>
        <w:rPr>
          <w:rFonts w:hint="eastAsia"/>
          <w:sz w:val="28"/>
          <w:szCs w:val="28"/>
        </w:rPr>
        <w:t>1</w:t>
      </w:r>
      <w:r>
        <w:rPr>
          <w:rFonts w:hint="eastAsia"/>
          <w:sz w:val="28"/>
          <w:szCs w:val="28"/>
          <w:lang w:eastAsia="zh-CN"/>
        </w:rPr>
        <w:t>．</w:t>
      </w:r>
      <w:r>
        <w:rPr>
          <w:rFonts w:hint="eastAsia"/>
          <w:sz w:val="28"/>
          <w:szCs w:val="28"/>
        </w:rPr>
        <w:t>真实性。活动符合参与者的知识结构和水平符合当地的客观条件，有活动记录、活动总结（包括书面材料和记实材料等）。</w:t>
      </w:r>
    </w:p>
    <w:p>
      <w:pPr>
        <w:rPr>
          <w:rFonts w:hint="eastAsia"/>
          <w:sz w:val="28"/>
          <w:szCs w:val="28"/>
        </w:rPr>
      </w:pPr>
      <w:r>
        <w:rPr>
          <w:rFonts w:hint="eastAsia"/>
          <w:sz w:val="28"/>
          <w:szCs w:val="28"/>
        </w:rPr>
        <w:t>2</w:t>
      </w:r>
      <w:r>
        <w:rPr>
          <w:rFonts w:hint="eastAsia"/>
          <w:sz w:val="28"/>
          <w:szCs w:val="28"/>
          <w:lang w:eastAsia="zh-CN"/>
        </w:rPr>
        <w:t>．</w:t>
      </w:r>
      <w:r>
        <w:rPr>
          <w:rFonts w:hint="eastAsia"/>
          <w:sz w:val="28"/>
          <w:szCs w:val="28"/>
        </w:rPr>
        <w:t>示范性。活动具有鲜明的时代特征，体现当代科技发展方向，围绕公众关注的社会热点问题。活动设计和组织形式科学、有新意，具有较强的可操作性，利于推广普及，能产生较大的社会影响，能为其他地区开展活动提供借鉴和参考的经验。</w:t>
      </w:r>
    </w:p>
    <w:p>
      <w:pPr>
        <w:rPr>
          <w:rFonts w:hint="eastAsia"/>
          <w:sz w:val="28"/>
          <w:szCs w:val="28"/>
        </w:rPr>
      </w:pPr>
      <w:r>
        <w:rPr>
          <w:rFonts w:hint="eastAsia"/>
          <w:sz w:val="28"/>
          <w:szCs w:val="28"/>
        </w:rPr>
        <w:t>3</w:t>
      </w:r>
      <w:r>
        <w:rPr>
          <w:rFonts w:hint="eastAsia"/>
          <w:sz w:val="28"/>
          <w:szCs w:val="28"/>
          <w:lang w:eastAsia="zh-CN"/>
        </w:rPr>
        <w:t>．</w:t>
      </w:r>
      <w:r>
        <w:rPr>
          <w:rFonts w:hint="eastAsia"/>
          <w:sz w:val="28"/>
          <w:szCs w:val="28"/>
        </w:rPr>
        <w:t>教育性。活动符合教育规律，能够对参与者进行知识和技能的传授、能力和情感的培养、思想和道德的教育，有利于参与者全面发展和素质提高。</w:t>
      </w:r>
    </w:p>
    <w:p>
      <w:pPr>
        <w:rPr>
          <w:rFonts w:hint="eastAsia"/>
          <w:sz w:val="28"/>
          <w:szCs w:val="28"/>
        </w:rPr>
      </w:pPr>
      <w:r>
        <w:rPr>
          <w:rFonts w:hint="eastAsia"/>
          <w:sz w:val="28"/>
          <w:szCs w:val="28"/>
        </w:rPr>
        <w:t>4</w:t>
      </w:r>
      <w:r>
        <w:rPr>
          <w:rFonts w:hint="eastAsia"/>
          <w:sz w:val="28"/>
          <w:szCs w:val="28"/>
          <w:lang w:eastAsia="zh-CN"/>
        </w:rPr>
        <w:t>．</w:t>
      </w:r>
      <w:r>
        <w:rPr>
          <w:rFonts w:hint="eastAsia"/>
          <w:sz w:val="28"/>
          <w:szCs w:val="28"/>
        </w:rPr>
        <w:t>完整性。活动已经完成或阶段完成，活动过程清晰，有明确的活动目标、系统周密的活动计划、实施步骤和活动结果。</w:t>
      </w:r>
    </w:p>
    <w:p>
      <w:pPr>
        <w:pStyle w:val="3"/>
        <w:bidi w:val="0"/>
        <w:rPr>
          <w:rFonts w:hint="eastAsia"/>
        </w:rPr>
      </w:pPr>
      <w:r>
        <w:rPr>
          <w:rFonts w:hint="eastAsia"/>
        </w:rPr>
        <w:t>四、申报要求</w:t>
      </w:r>
    </w:p>
    <w:p>
      <w:pPr>
        <w:rPr>
          <w:rFonts w:hint="eastAsia"/>
          <w:sz w:val="28"/>
          <w:szCs w:val="28"/>
        </w:rPr>
      </w:pPr>
      <w:r>
        <w:rPr>
          <w:rFonts w:hint="eastAsia"/>
          <w:sz w:val="28"/>
          <w:szCs w:val="28"/>
        </w:rPr>
        <w:t>各市根据有关标准，按市级评选的排序向省级大赛组委会办公室推荐10项科技实践活动。</w:t>
      </w:r>
    </w:p>
    <w:p>
      <w:pPr>
        <w:rPr>
          <w:rFonts w:hint="eastAsia"/>
          <w:sz w:val="28"/>
          <w:szCs w:val="28"/>
        </w:rPr>
      </w:pPr>
      <w:r>
        <w:rPr>
          <w:rFonts w:hint="eastAsia"/>
          <w:sz w:val="28"/>
          <w:szCs w:val="28"/>
        </w:rPr>
        <w:t>申报材料包括：</w:t>
      </w:r>
    </w:p>
    <w:p>
      <w:pPr>
        <w:rPr>
          <w:rFonts w:hint="eastAsia"/>
          <w:sz w:val="28"/>
          <w:szCs w:val="28"/>
        </w:rPr>
      </w:pPr>
      <w:r>
        <w:rPr>
          <w:rFonts w:hint="eastAsia"/>
          <w:sz w:val="28"/>
          <w:szCs w:val="28"/>
        </w:rPr>
        <w:t>1</w:t>
      </w:r>
      <w:r>
        <w:rPr>
          <w:rFonts w:hint="eastAsia"/>
          <w:sz w:val="28"/>
          <w:szCs w:val="28"/>
          <w:lang w:eastAsia="zh-CN"/>
        </w:rPr>
        <w:t>．</w:t>
      </w:r>
      <w:r>
        <w:rPr>
          <w:rFonts w:hint="eastAsia"/>
          <w:sz w:val="28"/>
          <w:szCs w:val="28"/>
        </w:rPr>
        <w:t>申报书、科技实践活动报告一式2份。申报书必须是大赛组委会提供的标准申报书，且申报书不能与活动报告等其他申报材料装订在一起，否则视作不合格申报。</w:t>
      </w:r>
    </w:p>
    <w:p>
      <w:pPr>
        <w:rPr>
          <w:rFonts w:hint="eastAsia"/>
          <w:sz w:val="28"/>
          <w:szCs w:val="28"/>
        </w:rPr>
      </w:pPr>
      <w:r>
        <w:rPr>
          <w:rFonts w:hint="eastAsia"/>
          <w:sz w:val="28"/>
          <w:szCs w:val="28"/>
        </w:rPr>
        <w:t>2</w:t>
      </w:r>
      <w:r>
        <w:rPr>
          <w:rFonts w:hint="eastAsia"/>
          <w:sz w:val="28"/>
          <w:szCs w:val="28"/>
          <w:lang w:eastAsia="zh-CN"/>
        </w:rPr>
        <w:t>．</w:t>
      </w:r>
      <w:r>
        <w:rPr>
          <w:rFonts w:hint="eastAsia"/>
          <w:sz w:val="28"/>
          <w:szCs w:val="28"/>
        </w:rPr>
        <w:t>原始材料（活动记录、照片、录像等）和新闻报道材料等作为附件，上报1套即可。原始资料要围绕活动报告提供，活动报告中需要原始资料的地方要标明见附件n等。涉及的活动记录、调查问卷等数量较多的，提供几份比较典型的即可，不需全部提交。</w:t>
      </w:r>
    </w:p>
    <w:p>
      <w:pPr>
        <w:rPr>
          <w:rFonts w:hint="eastAsia"/>
          <w:sz w:val="28"/>
          <w:szCs w:val="28"/>
        </w:rPr>
      </w:pPr>
      <w:r>
        <w:rPr>
          <w:rFonts w:hint="eastAsia"/>
          <w:sz w:val="28"/>
          <w:szCs w:val="28"/>
        </w:rPr>
        <w:t>3</w:t>
      </w:r>
      <w:r>
        <w:rPr>
          <w:rFonts w:hint="eastAsia"/>
          <w:sz w:val="28"/>
          <w:szCs w:val="28"/>
          <w:lang w:eastAsia="zh-CN"/>
        </w:rPr>
        <w:t>．</w:t>
      </w:r>
      <w:r>
        <w:rPr>
          <w:rFonts w:hint="eastAsia"/>
          <w:sz w:val="28"/>
          <w:szCs w:val="28"/>
        </w:rPr>
        <w:t>提交的活动总结报告等的主要内容（不含标题、目录、索引、图片等）不少于2000字。</w:t>
      </w:r>
    </w:p>
    <w:p>
      <w:pPr>
        <w:rPr>
          <w:rFonts w:hint="eastAsia"/>
          <w:sz w:val="28"/>
          <w:szCs w:val="28"/>
        </w:rPr>
      </w:pPr>
      <w:r>
        <w:rPr>
          <w:rFonts w:hint="eastAsia"/>
          <w:sz w:val="28"/>
          <w:szCs w:val="28"/>
        </w:rPr>
        <w:t>4</w:t>
      </w:r>
      <w:r>
        <w:rPr>
          <w:rFonts w:hint="eastAsia"/>
          <w:sz w:val="28"/>
          <w:szCs w:val="28"/>
          <w:lang w:eastAsia="zh-CN"/>
        </w:rPr>
        <w:t>．</w:t>
      </w:r>
      <w:r>
        <w:rPr>
          <w:rFonts w:hint="eastAsia"/>
          <w:sz w:val="28"/>
          <w:szCs w:val="28"/>
        </w:rPr>
        <w:t>查重报告：申报者应在提交活动报告或论文等材料前，使用专业的查重软件，如知网、维普、papertime等，对研究报告、研究日志、论文等相关材料的主要内容进行查重，重复率低于30%以下，方可申报。并至少提交1份真实、规范的查重报告。</w:t>
      </w:r>
    </w:p>
    <w:p>
      <w:pPr>
        <w:pStyle w:val="3"/>
        <w:bidi w:val="0"/>
        <w:rPr>
          <w:rFonts w:hint="eastAsia"/>
        </w:rPr>
      </w:pPr>
      <w:r>
        <w:rPr>
          <w:rFonts w:hint="eastAsia"/>
        </w:rPr>
        <w:t>五、展示</w:t>
      </w:r>
    </w:p>
    <w:p>
      <w:pPr>
        <w:rPr>
          <w:rFonts w:hint="eastAsia"/>
          <w:sz w:val="28"/>
          <w:szCs w:val="28"/>
        </w:rPr>
      </w:pPr>
      <w:r>
        <w:rPr>
          <w:rFonts w:hint="eastAsia"/>
          <w:sz w:val="28"/>
          <w:szCs w:val="28"/>
        </w:rPr>
        <w:t>经省级大赛评委会评审，确定一定数量的优秀活动在大赛期间进行公开展示。优秀科技实践活动展示在专设展区进行展览，以市为单位统一布展，每项入选展示的活动制作一块展板，展板尺寸为：宽95cm，高150cm。展板由各市提前制作，由各代表队领队带到现场布展。</w:t>
      </w:r>
    </w:p>
    <w:p>
      <w:pPr>
        <w:pStyle w:val="3"/>
        <w:bidi w:val="0"/>
        <w:rPr>
          <w:rFonts w:hint="eastAsia"/>
        </w:rPr>
      </w:pPr>
      <w:r>
        <w:rPr>
          <w:rFonts w:hint="eastAsia"/>
        </w:rPr>
        <w:t>六、表彰和奖励</w:t>
      </w:r>
    </w:p>
    <w:p>
      <w:pPr>
        <w:rPr>
          <w:rFonts w:hint="eastAsia" w:eastAsia="方正仿宋_GBK"/>
          <w:sz w:val="28"/>
          <w:szCs w:val="28"/>
          <w:lang w:eastAsia="zh-CN"/>
        </w:rPr>
      </w:pPr>
      <w:r>
        <w:rPr>
          <w:rFonts w:hint="eastAsia"/>
          <w:sz w:val="28"/>
          <w:szCs w:val="28"/>
        </w:rPr>
        <w:t>省级大赛评委会从入选展示的优秀科技实践活动中，按照80%的比例，评选出一、二、三等奖，各奖项的比例为一等奖15%、二等奖25%、三等奖40%，由大赛组委会颁发获奖证书。</w:t>
      </w:r>
    </w:p>
    <w:p>
      <w:pPr>
        <w:pStyle w:val="2"/>
        <w:bidi w:val="0"/>
        <w:rPr>
          <w:rFonts w:hint="eastAsia"/>
        </w:rPr>
      </w:pPr>
      <w:r>
        <w:rPr>
          <w:rFonts w:hint="eastAsia"/>
        </w:rPr>
        <w:t>（二）少年儿童科学幻想绘画展览</w:t>
      </w:r>
    </w:p>
    <w:p>
      <w:pPr>
        <w:rPr>
          <w:rFonts w:hint="eastAsia"/>
          <w:sz w:val="28"/>
          <w:szCs w:val="28"/>
        </w:rPr>
      </w:pPr>
      <w:r>
        <w:rPr>
          <w:rFonts w:hint="eastAsia"/>
          <w:sz w:val="28"/>
          <w:szCs w:val="28"/>
        </w:rPr>
        <w:t>科学幻想绘画是指少年儿童通过对未来科学发展的畅想和展望，利用绘画形式描绘出未来人类生产、生活因科技的发展可能呈现的巨大变化。</w:t>
      </w:r>
    </w:p>
    <w:p>
      <w:pPr>
        <w:rPr>
          <w:rFonts w:hint="eastAsia"/>
          <w:sz w:val="28"/>
          <w:szCs w:val="28"/>
        </w:rPr>
      </w:pPr>
      <w:r>
        <w:rPr>
          <w:rFonts w:hint="eastAsia"/>
          <w:sz w:val="28"/>
          <w:szCs w:val="28"/>
        </w:rPr>
        <w:t>科学幻想绘画活动，是世界上许多国家少年儿童乐于参加的一项有益的科普活动，它对培养少年儿童的科学想象力和创新意识，使他们从小就尝试手、脑并用，以及倡导科技与艺术的融合交流，具有非常重要的作用。</w:t>
      </w:r>
    </w:p>
    <w:p>
      <w:pPr>
        <w:rPr>
          <w:rFonts w:hint="eastAsia"/>
          <w:sz w:val="28"/>
          <w:szCs w:val="28"/>
        </w:rPr>
      </w:pPr>
      <w:r>
        <w:rPr>
          <w:rFonts w:hint="eastAsia"/>
          <w:sz w:val="28"/>
          <w:szCs w:val="28"/>
        </w:rPr>
        <w:t>科学幻想绘画活动在我国有着广泛的群众基础，举办少年儿童科学幻想绘画展览，是为了检阅和展示少年儿童参加科学幻想绘画活动的成果，总结和交流开展活动的经验，探索和研究青少年科技教育的规律，激励和引导更多的少年儿童学习和参与，倡导和引领少年儿童开阔视野，发散思维，进行科学的畅想。</w:t>
      </w:r>
    </w:p>
    <w:p>
      <w:pPr>
        <w:pStyle w:val="3"/>
        <w:bidi w:val="0"/>
        <w:rPr>
          <w:rFonts w:hint="eastAsia"/>
        </w:rPr>
      </w:pPr>
      <w:r>
        <w:rPr>
          <w:rFonts w:hint="eastAsia"/>
        </w:rPr>
        <w:t>一、申报者</w:t>
      </w:r>
    </w:p>
    <w:p>
      <w:pPr>
        <w:rPr>
          <w:rFonts w:hint="eastAsia"/>
          <w:sz w:val="28"/>
          <w:szCs w:val="28"/>
        </w:rPr>
      </w:pPr>
      <w:r>
        <w:rPr>
          <w:rFonts w:hint="eastAsia"/>
          <w:sz w:val="28"/>
          <w:szCs w:val="28"/>
        </w:rPr>
        <w:t>大赛举办当年3月1日之前，年龄为6-18周岁的青少年和儿童，有独立完成的科学幻想绘画作品者，可向当地大赛织机构申报科学幻想绘画奖。</w:t>
      </w:r>
    </w:p>
    <w:p>
      <w:pPr>
        <w:pStyle w:val="3"/>
        <w:bidi w:val="0"/>
        <w:rPr>
          <w:rFonts w:hint="eastAsia"/>
        </w:rPr>
      </w:pPr>
      <w:r>
        <w:rPr>
          <w:rFonts w:hint="eastAsia"/>
        </w:rPr>
        <w:t>二、参赛作品</w:t>
      </w:r>
    </w:p>
    <w:p>
      <w:pPr>
        <w:rPr>
          <w:rFonts w:hint="eastAsia"/>
          <w:sz w:val="28"/>
          <w:szCs w:val="28"/>
        </w:rPr>
      </w:pPr>
      <w:r>
        <w:rPr>
          <w:rFonts w:hint="eastAsia"/>
          <w:sz w:val="28"/>
          <w:szCs w:val="28"/>
        </w:rPr>
        <w:t>1</w:t>
      </w:r>
      <w:r>
        <w:rPr>
          <w:rFonts w:hint="eastAsia"/>
          <w:sz w:val="28"/>
          <w:szCs w:val="28"/>
          <w:lang w:eastAsia="zh-CN"/>
        </w:rPr>
        <w:t>．</w:t>
      </w:r>
      <w:r>
        <w:rPr>
          <w:rFonts w:hint="eastAsia"/>
          <w:sz w:val="28"/>
          <w:szCs w:val="28"/>
        </w:rPr>
        <w:t>参赛作品应充分体现科学幻想这一宗旨。</w:t>
      </w:r>
    </w:p>
    <w:p>
      <w:pPr>
        <w:rPr>
          <w:rFonts w:hint="eastAsia"/>
          <w:sz w:val="28"/>
          <w:szCs w:val="28"/>
        </w:rPr>
      </w:pPr>
      <w:r>
        <w:rPr>
          <w:rFonts w:hint="eastAsia"/>
          <w:sz w:val="28"/>
          <w:szCs w:val="28"/>
        </w:rPr>
        <w:t>2</w:t>
      </w:r>
      <w:r>
        <w:rPr>
          <w:rFonts w:hint="eastAsia"/>
          <w:sz w:val="28"/>
          <w:szCs w:val="28"/>
          <w:lang w:eastAsia="zh-CN"/>
        </w:rPr>
        <w:t>．</w:t>
      </w:r>
      <w:r>
        <w:rPr>
          <w:rFonts w:hint="eastAsia"/>
          <w:sz w:val="28"/>
          <w:szCs w:val="28"/>
        </w:rPr>
        <w:t>参赛作品的艺术形式包括线下手绘作品和线上数字艺术创作（原创绘画或数字化场景创建）。</w:t>
      </w:r>
    </w:p>
    <w:p>
      <w:pPr>
        <w:rPr>
          <w:rFonts w:hint="eastAsia" w:eastAsia="方正仿宋_GBK"/>
          <w:sz w:val="28"/>
          <w:szCs w:val="28"/>
          <w:lang w:eastAsia="zh-CN"/>
        </w:rPr>
      </w:pPr>
      <w:r>
        <w:rPr>
          <w:rFonts w:hint="eastAsia"/>
          <w:sz w:val="28"/>
          <w:szCs w:val="28"/>
        </w:rPr>
        <w:t>线下手绘作品一律在规格为4开的纸质或是其它材料上绘制（油画作品应自备画框），包括油画、国画、水彩画、水粉画、钢笔画、铅笔画、蜡笔画、版画、粘贴画等，绘画风格及使用材料不限，但不包括非绘画类的其它美术品与工艺品。作品要求干净、整洁。</w:t>
      </w:r>
    </w:p>
    <w:p>
      <w:pPr>
        <w:rPr>
          <w:rFonts w:hint="eastAsia"/>
          <w:sz w:val="28"/>
          <w:szCs w:val="28"/>
        </w:rPr>
      </w:pPr>
      <w:r>
        <w:rPr>
          <w:rFonts w:hint="eastAsia"/>
          <w:sz w:val="28"/>
          <w:szCs w:val="28"/>
        </w:rPr>
        <w:t>线上数字艺术创作（原创绘画或数字化场景创建）使用工具包括但不限于，例如2D软件：AdobePhotoshop、AffinityDesigner、、CLIPSTUDIOPAINT、Artweaver、Procreate、AutoDraw等；3D软件：XANAbuilder、RobloxStudio、3DStudioMax、AutoCAD、Maya、Rhino、GoogleSketchUp等主流专业工具（不限定工具）。参赛作品申报可以照片、数字平面绘画、演示短视频、gif动画等多种形式。数字图片格式为jpg、png，分度不小于4096x3072；视频格式为mp4、wmv、Ts；长度不超过3分钟</w:t>
      </w:r>
      <w:r>
        <w:rPr>
          <w:rFonts w:hint="eastAsia"/>
          <w:sz w:val="28"/>
          <w:szCs w:val="28"/>
          <w:lang w:eastAsia="zh-CN"/>
        </w:rPr>
        <w:t>，</w:t>
      </w:r>
      <w:r>
        <w:rPr>
          <w:rFonts w:hint="eastAsia"/>
          <w:sz w:val="28"/>
          <w:szCs w:val="28"/>
        </w:rPr>
        <w:t>清晰度不小于1080p。</w:t>
      </w:r>
    </w:p>
    <w:p>
      <w:pPr>
        <w:rPr>
          <w:rFonts w:hint="eastAsia"/>
          <w:sz w:val="28"/>
          <w:szCs w:val="28"/>
        </w:rPr>
      </w:pPr>
      <w:r>
        <w:rPr>
          <w:rFonts w:hint="eastAsia"/>
          <w:sz w:val="28"/>
          <w:szCs w:val="28"/>
        </w:rPr>
        <w:t>3</w:t>
      </w:r>
      <w:r>
        <w:rPr>
          <w:rFonts w:hint="eastAsia"/>
          <w:sz w:val="28"/>
          <w:szCs w:val="28"/>
          <w:lang w:eastAsia="zh-CN"/>
        </w:rPr>
        <w:t>．</w:t>
      </w:r>
      <w:r>
        <w:rPr>
          <w:rFonts w:hint="eastAsia"/>
          <w:sz w:val="28"/>
          <w:szCs w:val="28"/>
        </w:rPr>
        <w:t>参赛作品限个人作品，即由作者本人独立完成的作品。不接受集体作品参赛。</w:t>
      </w:r>
    </w:p>
    <w:p>
      <w:pPr>
        <w:rPr>
          <w:rFonts w:hint="eastAsia"/>
          <w:sz w:val="28"/>
          <w:szCs w:val="28"/>
        </w:rPr>
      </w:pPr>
      <w:r>
        <w:rPr>
          <w:rFonts w:hint="eastAsia"/>
          <w:sz w:val="28"/>
          <w:szCs w:val="28"/>
          <w:lang w:val="en-US" w:eastAsia="zh-CN"/>
        </w:rPr>
        <w:t>4</w:t>
      </w:r>
      <w:r>
        <w:rPr>
          <w:rFonts w:hint="eastAsia"/>
          <w:sz w:val="28"/>
          <w:szCs w:val="28"/>
          <w:lang w:eastAsia="zh-CN"/>
        </w:rPr>
        <w:t>．</w:t>
      </w:r>
      <w:r>
        <w:rPr>
          <w:rFonts w:hint="eastAsia"/>
          <w:sz w:val="28"/>
          <w:szCs w:val="28"/>
        </w:rPr>
        <w:t>参赛作品不得抄袭他人已发表过的作品，违者一经发现，将被取消资格。</w:t>
      </w:r>
    </w:p>
    <w:p>
      <w:pPr>
        <w:rPr>
          <w:rFonts w:hint="eastAsia"/>
          <w:sz w:val="28"/>
          <w:szCs w:val="28"/>
        </w:rPr>
      </w:pPr>
      <w:r>
        <w:rPr>
          <w:rFonts w:hint="eastAsia"/>
          <w:sz w:val="28"/>
          <w:szCs w:val="28"/>
          <w:lang w:val="en-US" w:eastAsia="zh-CN"/>
        </w:rPr>
        <w:t>5</w:t>
      </w:r>
      <w:r>
        <w:rPr>
          <w:rFonts w:hint="eastAsia"/>
          <w:sz w:val="28"/>
          <w:szCs w:val="28"/>
          <w:lang w:eastAsia="zh-CN"/>
        </w:rPr>
        <w:t>．</w:t>
      </w:r>
      <w:r>
        <w:rPr>
          <w:rFonts w:hint="eastAsia"/>
          <w:sz w:val="28"/>
          <w:szCs w:val="28"/>
        </w:rPr>
        <w:t>凡有下列情况之一者不予参赛：</w:t>
      </w:r>
    </w:p>
    <w:p>
      <w:pPr>
        <w:rPr>
          <w:rFonts w:hint="eastAsia"/>
          <w:sz w:val="28"/>
          <w:szCs w:val="28"/>
        </w:rPr>
      </w:pPr>
      <w:r>
        <w:rPr>
          <w:rFonts w:hint="eastAsia"/>
          <w:sz w:val="28"/>
          <w:szCs w:val="28"/>
        </w:rPr>
        <w:t>出现科学性错误的；出现政策性错误的；画幅尺寸不符合规定的；把科学和神话混淆的；引入神鬼迷信故事内容的。</w:t>
      </w:r>
    </w:p>
    <w:p>
      <w:pPr>
        <w:rPr>
          <w:rFonts w:hint="eastAsia"/>
          <w:sz w:val="28"/>
          <w:szCs w:val="28"/>
        </w:rPr>
      </w:pPr>
      <w:r>
        <w:rPr>
          <w:rFonts w:hint="eastAsia"/>
          <w:sz w:val="28"/>
          <w:szCs w:val="28"/>
          <w:lang w:val="en-US" w:eastAsia="zh-CN"/>
        </w:rPr>
        <w:t>6</w:t>
      </w:r>
      <w:r>
        <w:rPr>
          <w:rFonts w:hint="eastAsia"/>
          <w:sz w:val="28"/>
          <w:szCs w:val="28"/>
          <w:lang w:eastAsia="zh-CN"/>
        </w:rPr>
        <w:t>．</w:t>
      </w:r>
      <w:r>
        <w:rPr>
          <w:rFonts w:hint="eastAsia"/>
          <w:sz w:val="28"/>
          <w:szCs w:val="28"/>
        </w:rPr>
        <w:t>申报作品的著作权归作者所有，作品的使用权由作者与主办单位共享，主办单位拥有出版作品集、公开展映展示、宣传推介等作品使用权。</w:t>
      </w:r>
    </w:p>
    <w:p>
      <w:pPr>
        <w:pStyle w:val="3"/>
        <w:bidi w:val="0"/>
        <w:rPr>
          <w:rFonts w:hint="eastAsia"/>
        </w:rPr>
      </w:pPr>
      <w:r>
        <w:rPr>
          <w:rFonts w:hint="eastAsia"/>
        </w:rPr>
        <w:t>三、评审标准</w:t>
      </w:r>
    </w:p>
    <w:p>
      <w:pPr>
        <w:rPr>
          <w:rFonts w:hint="eastAsia"/>
          <w:sz w:val="28"/>
          <w:szCs w:val="28"/>
        </w:rPr>
      </w:pPr>
      <w:r>
        <w:rPr>
          <w:rFonts w:hint="eastAsia"/>
          <w:sz w:val="28"/>
          <w:szCs w:val="28"/>
        </w:rPr>
        <w:t>1</w:t>
      </w:r>
      <w:r>
        <w:rPr>
          <w:rFonts w:hint="eastAsia"/>
          <w:sz w:val="28"/>
          <w:szCs w:val="28"/>
          <w:lang w:eastAsia="zh-CN"/>
        </w:rPr>
        <w:t>．</w:t>
      </w:r>
      <w:r>
        <w:rPr>
          <w:rFonts w:hint="eastAsia"/>
          <w:sz w:val="28"/>
          <w:szCs w:val="28"/>
        </w:rPr>
        <w:t>符合规则：申报作品的内容、形式、规格和申报手续均符合竞赛规则。</w:t>
      </w:r>
    </w:p>
    <w:p>
      <w:pPr>
        <w:rPr>
          <w:rFonts w:hint="eastAsia"/>
          <w:sz w:val="28"/>
          <w:szCs w:val="28"/>
        </w:rPr>
      </w:pPr>
      <w:r>
        <w:rPr>
          <w:rFonts w:hint="eastAsia"/>
          <w:sz w:val="28"/>
          <w:szCs w:val="28"/>
        </w:rPr>
        <w:t>2</w:t>
      </w:r>
      <w:r>
        <w:rPr>
          <w:rFonts w:hint="eastAsia"/>
          <w:sz w:val="28"/>
          <w:szCs w:val="28"/>
          <w:lang w:eastAsia="zh-CN"/>
        </w:rPr>
        <w:t>．</w:t>
      </w:r>
      <w:r>
        <w:rPr>
          <w:rFonts w:hint="eastAsia"/>
          <w:sz w:val="28"/>
          <w:szCs w:val="28"/>
        </w:rPr>
        <w:t>想象力：选题、创意和新颖程度。</w:t>
      </w:r>
    </w:p>
    <w:p>
      <w:pPr>
        <w:rPr>
          <w:rFonts w:hint="eastAsia"/>
          <w:sz w:val="28"/>
          <w:szCs w:val="28"/>
        </w:rPr>
      </w:pPr>
      <w:r>
        <w:rPr>
          <w:rFonts w:hint="eastAsia"/>
          <w:sz w:val="28"/>
          <w:szCs w:val="28"/>
        </w:rPr>
        <w:t>3</w:t>
      </w:r>
      <w:r>
        <w:rPr>
          <w:rFonts w:hint="eastAsia"/>
          <w:sz w:val="28"/>
          <w:szCs w:val="28"/>
          <w:lang w:eastAsia="zh-CN"/>
        </w:rPr>
        <w:t>．</w:t>
      </w:r>
      <w:r>
        <w:rPr>
          <w:rFonts w:hint="eastAsia"/>
          <w:sz w:val="28"/>
          <w:szCs w:val="28"/>
        </w:rPr>
        <w:t>科学性：科学依据、逻辑思维。</w:t>
      </w:r>
    </w:p>
    <w:p>
      <w:pPr>
        <w:rPr>
          <w:rFonts w:hint="eastAsia"/>
          <w:sz w:val="28"/>
          <w:szCs w:val="28"/>
        </w:rPr>
      </w:pPr>
      <w:r>
        <w:rPr>
          <w:rFonts w:hint="eastAsia"/>
          <w:sz w:val="28"/>
          <w:szCs w:val="28"/>
        </w:rPr>
        <w:t>4</w:t>
      </w:r>
      <w:r>
        <w:rPr>
          <w:rFonts w:hint="eastAsia"/>
          <w:sz w:val="28"/>
          <w:szCs w:val="28"/>
          <w:lang w:eastAsia="zh-CN"/>
        </w:rPr>
        <w:t>．</w:t>
      </w:r>
      <w:r>
        <w:rPr>
          <w:rFonts w:hint="eastAsia"/>
          <w:sz w:val="28"/>
          <w:szCs w:val="28"/>
        </w:rPr>
        <w:t>绘画水平：画面设计、色彩处理、绘画技巧。</w:t>
      </w:r>
    </w:p>
    <w:p>
      <w:pPr>
        <w:pStyle w:val="3"/>
        <w:bidi w:val="0"/>
        <w:rPr>
          <w:rFonts w:hint="eastAsia"/>
        </w:rPr>
      </w:pPr>
      <w:r>
        <w:rPr>
          <w:rFonts w:hint="eastAsia"/>
        </w:rPr>
        <w:t>四．申报要求</w:t>
      </w:r>
    </w:p>
    <w:p>
      <w:pPr>
        <w:rPr>
          <w:rFonts w:hint="eastAsia"/>
          <w:sz w:val="28"/>
          <w:szCs w:val="28"/>
        </w:rPr>
      </w:pPr>
      <w:r>
        <w:rPr>
          <w:rFonts w:hint="eastAsia"/>
          <w:sz w:val="28"/>
          <w:szCs w:val="28"/>
        </w:rPr>
        <w:t>各市根据有关标准，按市级评选的排序向省级大赛组委会办公室申报和推荐30项科幻绘画作品。</w:t>
      </w:r>
    </w:p>
    <w:p>
      <w:pPr>
        <w:rPr>
          <w:rFonts w:hint="eastAsia"/>
          <w:sz w:val="28"/>
          <w:szCs w:val="28"/>
        </w:rPr>
      </w:pPr>
      <w:r>
        <w:rPr>
          <w:rFonts w:hint="eastAsia"/>
          <w:sz w:val="28"/>
          <w:szCs w:val="28"/>
        </w:rPr>
        <w:t>申报材料包括：</w:t>
      </w:r>
    </w:p>
    <w:p>
      <w:pPr>
        <w:rPr>
          <w:rFonts w:hint="eastAsia"/>
          <w:sz w:val="28"/>
          <w:szCs w:val="28"/>
        </w:rPr>
      </w:pPr>
      <w:r>
        <w:rPr>
          <w:rFonts w:hint="eastAsia"/>
          <w:sz w:val="28"/>
          <w:szCs w:val="28"/>
        </w:rPr>
        <w:t>1</w:t>
      </w:r>
      <w:r>
        <w:rPr>
          <w:rFonts w:hint="eastAsia"/>
          <w:sz w:val="28"/>
          <w:szCs w:val="28"/>
          <w:lang w:eastAsia="zh-CN"/>
        </w:rPr>
        <w:t>．</w:t>
      </w:r>
      <w:r>
        <w:rPr>
          <w:rFonts w:hint="eastAsia"/>
          <w:sz w:val="28"/>
          <w:szCs w:val="28"/>
        </w:rPr>
        <w:t>申报书必须是大赛组委会提供的标准申报书，一式2份，其中1份贴于绘画背面左上角或数字作品光盘上。</w:t>
      </w:r>
    </w:p>
    <w:p>
      <w:pPr>
        <w:rPr>
          <w:rFonts w:hint="eastAsia"/>
          <w:sz w:val="28"/>
          <w:szCs w:val="28"/>
        </w:rPr>
      </w:pPr>
      <w:r>
        <w:rPr>
          <w:rFonts w:hint="eastAsia"/>
          <w:sz w:val="28"/>
          <w:szCs w:val="28"/>
        </w:rPr>
        <w:t>2</w:t>
      </w:r>
      <w:r>
        <w:rPr>
          <w:rFonts w:hint="eastAsia"/>
          <w:sz w:val="28"/>
          <w:szCs w:val="28"/>
          <w:lang w:eastAsia="zh-CN"/>
        </w:rPr>
        <w:t>．</w:t>
      </w:r>
      <w:r>
        <w:rPr>
          <w:rFonts w:hint="eastAsia"/>
          <w:sz w:val="28"/>
          <w:szCs w:val="28"/>
        </w:rPr>
        <w:t>科幻绘画作品1份。</w:t>
      </w:r>
    </w:p>
    <w:p>
      <w:pPr>
        <w:rPr>
          <w:rFonts w:hint="eastAsia"/>
          <w:sz w:val="28"/>
          <w:szCs w:val="28"/>
        </w:rPr>
      </w:pPr>
      <w:r>
        <w:rPr>
          <w:rFonts w:hint="eastAsia"/>
          <w:sz w:val="28"/>
          <w:szCs w:val="28"/>
        </w:rPr>
        <w:t>申报书必须使用大赛组委会提供的标准申报书。</w:t>
      </w:r>
    </w:p>
    <w:p>
      <w:pPr>
        <w:pStyle w:val="3"/>
        <w:bidi w:val="0"/>
        <w:rPr>
          <w:rFonts w:hint="eastAsia"/>
        </w:rPr>
      </w:pPr>
      <w:r>
        <w:rPr>
          <w:rFonts w:hint="eastAsia"/>
        </w:rPr>
        <w:t>五．展示</w:t>
      </w:r>
    </w:p>
    <w:p>
      <w:pPr>
        <w:rPr>
          <w:rFonts w:hint="eastAsia"/>
          <w:sz w:val="28"/>
          <w:szCs w:val="28"/>
        </w:rPr>
      </w:pPr>
      <w:r>
        <w:rPr>
          <w:rFonts w:hint="eastAsia"/>
          <w:sz w:val="28"/>
          <w:szCs w:val="28"/>
        </w:rPr>
        <w:t>经省级大赛评委会评审，确定一定数量的优秀科幻绘作品在大赛期间进行公开展示。</w:t>
      </w:r>
    </w:p>
    <w:p>
      <w:pPr>
        <w:rPr>
          <w:rFonts w:hint="eastAsia"/>
          <w:sz w:val="28"/>
          <w:szCs w:val="28"/>
        </w:rPr>
      </w:pPr>
      <w:r>
        <w:rPr>
          <w:rFonts w:hint="eastAsia"/>
          <w:sz w:val="28"/>
          <w:szCs w:val="28"/>
        </w:rPr>
        <w:t>获奖优秀科幻绘画作品展示在专设展区进行展览，由大赛组委会统一布展。</w:t>
      </w:r>
    </w:p>
    <w:p>
      <w:pPr>
        <w:pStyle w:val="3"/>
        <w:bidi w:val="0"/>
        <w:rPr>
          <w:rFonts w:hint="eastAsia"/>
        </w:rPr>
      </w:pPr>
      <w:r>
        <w:rPr>
          <w:rFonts w:hint="eastAsia"/>
        </w:rPr>
        <w:t>六．表彰和奖励</w:t>
      </w:r>
    </w:p>
    <w:p>
      <w:pPr>
        <w:rPr>
          <w:rFonts w:hint="eastAsia" w:eastAsia="方正仿宋_GBK"/>
          <w:sz w:val="28"/>
          <w:szCs w:val="28"/>
          <w:lang w:eastAsia="zh-CN"/>
        </w:rPr>
      </w:pPr>
      <w:r>
        <w:rPr>
          <w:rFonts w:hint="eastAsia"/>
          <w:sz w:val="28"/>
          <w:szCs w:val="28"/>
        </w:rPr>
        <w:t>省级大赛评委会评按照参赛作品80%的比例评选出优秀少年儿童科学幻想绘画一、二、三等奖，各奖项的比例为一等奖15%、二等奖25%、三等奖40%。</w:t>
      </w:r>
    </w:p>
    <w:p>
      <w:pPr>
        <w:pStyle w:val="2"/>
        <w:bidi w:val="0"/>
        <w:rPr>
          <w:rFonts w:hint="eastAsia"/>
        </w:rPr>
      </w:pPr>
      <w:r>
        <w:rPr>
          <w:rFonts w:hint="eastAsia"/>
        </w:rPr>
        <w:t>（三）青少年科学影像活动</w:t>
      </w:r>
    </w:p>
    <w:p>
      <w:pPr>
        <w:rPr>
          <w:rFonts w:hint="eastAsia"/>
          <w:sz w:val="28"/>
          <w:szCs w:val="28"/>
        </w:rPr>
      </w:pPr>
      <w:r>
        <w:rPr>
          <w:rFonts w:hint="eastAsia"/>
          <w:sz w:val="28"/>
          <w:szCs w:val="28"/>
        </w:rPr>
        <w:t>青少年科学影像活动的目的是要创新青少年科技教育活动的形式，促进科学影像类科普资源的创作。具体体现在两个方面：一是体现“孩子眼中自己的事”，鼓励青少年学习和使用网络和多媒体技术，体验和掌握科学探究的过程与方法，培养青少年科学的情感、态度、价值观；二是体现“大人眼中孩子的事”，促进科技教师在指导青少年开展科学影像节活动的同时，积极创作科学影像作品，并向未成年人推介、展示、展映、展播，为提高未成年人科学素质贡献力量。</w:t>
      </w:r>
    </w:p>
    <w:p>
      <w:pPr>
        <w:pStyle w:val="3"/>
        <w:bidi w:val="0"/>
        <w:rPr>
          <w:rFonts w:hint="eastAsia"/>
        </w:rPr>
      </w:pPr>
      <w:r>
        <w:rPr>
          <w:rFonts w:hint="eastAsia"/>
        </w:rPr>
        <w:t>一、申报者</w:t>
      </w:r>
    </w:p>
    <w:p>
      <w:pPr>
        <w:rPr>
          <w:rFonts w:hint="eastAsia"/>
          <w:sz w:val="28"/>
          <w:szCs w:val="28"/>
        </w:rPr>
      </w:pPr>
      <w:r>
        <w:rPr>
          <w:rFonts w:hint="eastAsia"/>
          <w:sz w:val="28"/>
          <w:szCs w:val="28"/>
        </w:rPr>
        <w:t>1</w:t>
      </w:r>
      <w:r>
        <w:rPr>
          <w:rFonts w:hint="eastAsia"/>
          <w:sz w:val="28"/>
          <w:szCs w:val="28"/>
          <w:lang w:eastAsia="zh-CN"/>
        </w:rPr>
        <w:t>．</w:t>
      </w:r>
      <w:r>
        <w:rPr>
          <w:rFonts w:hint="eastAsia"/>
          <w:sz w:val="28"/>
          <w:szCs w:val="28"/>
        </w:rPr>
        <w:t>小学、中学（含职高、中专技校）、大学生（含高职）的在校学生均可以个人或团队方式参加活动。</w:t>
      </w:r>
    </w:p>
    <w:p>
      <w:pPr>
        <w:rPr>
          <w:rFonts w:hint="eastAsia"/>
          <w:sz w:val="28"/>
          <w:szCs w:val="28"/>
        </w:rPr>
      </w:pPr>
      <w:r>
        <w:rPr>
          <w:rFonts w:hint="eastAsia"/>
          <w:sz w:val="28"/>
          <w:szCs w:val="28"/>
        </w:rPr>
        <w:t>2</w:t>
      </w:r>
      <w:r>
        <w:rPr>
          <w:rFonts w:hint="eastAsia"/>
          <w:sz w:val="28"/>
          <w:szCs w:val="28"/>
          <w:lang w:eastAsia="zh-CN"/>
        </w:rPr>
        <w:t>．</w:t>
      </w:r>
      <w:r>
        <w:rPr>
          <w:rFonts w:hint="eastAsia"/>
          <w:sz w:val="28"/>
          <w:szCs w:val="28"/>
        </w:rPr>
        <w:t>活动接受个人或集体申报。每项作品辅导教师不得多于2人，每项作品主创人员不得多于5人，不得中途换人。</w:t>
      </w:r>
    </w:p>
    <w:p>
      <w:pPr>
        <w:pStyle w:val="3"/>
        <w:bidi w:val="0"/>
        <w:rPr>
          <w:rFonts w:hint="eastAsia"/>
        </w:rPr>
      </w:pPr>
      <w:r>
        <w:rPr>
          <w:rFonts w:hint="eastAsia"/>
        </w:rPr>
        <w:t>二、申报要求</w:t>
      </w:r>
    </w:p>
    <w:p>
      <w:pPr>
        <w:rPr>
          <w:rFonts w:hint="eastAsia"/>
          <w:sz w:val="28"/>
          <w:szCs w:val="28"/>
        </w:rPr>
      </w:pPr>
      <w:r>
        <w:rPr>
          <w:rFonts w:hint="eastAsia"/>
          <w:sz w:val="28"/>
          <w:szCs w:val="28"/>
        </w:rPr>
        <w:t>1</w:t>
      </w:r>
      <w:r>
        <w:rPr>
          <w:rFonts w:hint="eastAsia"/>
          <w:sz w:val="28"/>
          <w:szCs w:val="28"/>
          <w:lang w:eastAsia="zh-CN"/>
        </w:rPr>
        <w:t>．</w:t>
      </w:r>
      <w:r>
        <w:rPr>
          <w:rFonts w:hint="eastAsia"/>
          <w:sz w:val="28"/>
          <w:szCs w:val="28"/>
        </w:rPr>
        <w:t>申报作品须遵守国家有关法律法规，尊重文化传统、公共道德、符合民族政策，以生活中的科学现象、科技发展、科学生活等自然科学或社会科学问题为探究对象，亲自拍摄、制作完成的科学探究纪录片、科学短视频和科普动画作品，要求主题鲜明，内容健康，具有科普意义，适合青少年观赏。</w:t>
      </w:r>
    </w:p>
    <w:p>
      <w:pPr>
        <w:rPr>
          <w:rFonts w:hint="eastAsia"/>
          <w:sz w:val="28"/>
          <w:szCs w:val="28"/>
        </w:rPr>
      </w:pPr>
      <w:r>
        <w:rPr>
          <w:rFonts w:hint="eastAsia"/>
          <w:sz w:val="28"/>
          <w:szCs w:val="28"/>
        </w:rPr>
        <w:t>2</w:t>
      </w:r>
      <w:r>
        <w:rPr>
          <w:rFonts w:hint="eastAsia"/>
          <w:sz w:val="28"/>
          <w:szCs w:val="28"/>
          <w:lang w:eastAsia="zh-CN"/>
        </w:rPr>
        <w:t>．</w:t>
      </w:r>
      <w:r>
        <w:rPr>
          <w:rFonts w:hint="eastAsia"/>
          <w:sz w:val="28"/>
          <w:szCs w:val="28"/>
        </w:rPr>
        <w:t>原创性：作品由申报者自主选题，亲自创作完成，作品素材应为作者直接拍摄或创作，不允许大量引用网络下载的视频或动漫资源。必须为作者原创作品，无著作权争议。若发现涉嫌抄袭或侵犯他人著作权行为，一律取消申报和评奖资格，如涉及版权纠纷，由申报者负责。</w:t>
      </w:r>
    </w:p>
    <w:p>
      <w:pPr>
        <w:rPr>
          <w:rFonts w:hint="eastAsia"/>
          <w:sz w:val="28"/>
          <w:szCs w:val="28"/>
        </w:rPr>
      </w:pPr>
      <w:r>
        <w:rPr>
          <w:rFonts w:hint="eastAsia"/>
          <w:sz w:val="28"/>
          <w:szCs w:val="28"/>
          <w:lang w:val="en-US" w:eastAsia="zh-CN"/>
        </w:rPr>
        <w:t>3</w:t>
      </w:r>
      <w:r>
        <w:rPr>
          <w:rFonts w:hint="eastAsia"/>
          <w:sz w:val="28"/>
          <w:szCs w:val="28"/>
          <w:lang w:eastAsia="zh-CN"/>
        </w:rPr>
        <w:t>．</w:t>
      </w:r>
      <w:r>
        <w:rPr>
          <w:rFonts w:hint="eastAsia"/>
          <w:sz w:val="28"/>
          <w:szCs w:val="28"/>
        </w:rPr>
        <w:t>科学性：作品须符合STS评价标准，内容符合客观实际</w:t>
      </w:r>
      <w:r>
        <w:rPr>
          <w:rFonts w:hint="eastAsia"/>
          <w:sz w:val="28"/>
          <w:szCs w:val="28"/>
          <w:lang w:eastAsia="zh-CN"/>
        </w:rPr>
        <w:t>，</w:t>
      </w:r>
      <w:r>
        <w:rPr>
          <w:rFonts w:hint="eastAsia"/>
          <w:sz w:val="28"/>
          <w:szCs w:val="28"/>
        </w:rPr>
        <w:t>体现科学探究、多媒体技术、人文精神等方面的具体要求，能够反映事物的本质和内在规律</w:t>
      </w:r>
      <w:r>
        <w:rPr>
          <w:rFonts w:hint="eastAsia"/>
          <w:sz w:val="28"/>
          <w:szCs w:val="28"/>
          <w:lang w:eastAsia="zh-CN"/>
        </w:rPr>
        <w:t>，</w:t>
      </w:r>
      <w:r>
        <w:rPr>
          <w:rFonts w:hint="eastAsia"/>
          <w:sz w:val="28"/>
          <w:szCs w:val="28"/>
        </w:rPr>
        <w:t>论据充分</w:t>
      </w:r>
      <w:r>
        <w:rPr>
          <w:rFonts w:hint="eastAsia"/>
          <w:sz w:val="28"/>
          <w:szCs w:val="28"/>
          <w:lang w:eastAsia="zh-CN"/>
        </w:rPr>
        <w:t>，</w:t>
      </w:r>
      <w:r>
        <w:rPr>
          <w:rFonts w:hint="eastAsia"/>
          <w:sz w:val="28"/>
          <w:szCs w:val="28"/>
        </w:rPr>
        <w:t>材料、数据、结果真实可靠。</w:t>
      </w:r>
    </w:p>
    <w:p>
      <w:pPr>
        <w:rPr>
          <w:rFonts w:hint="eastAsia"/>
          <w:sz w:val="28"/>
          <w:szCs w:val="28"/>
        </w:rPr>
      </w:pPr>
      <w:r>
        <w:rPr>
          <w:rFonts w:hint="eastAsia"/>
          <w:sz w:val="28"/>
          <w:szCs w:val="28"/>
          <w:lang w:val="en-US" w:eastAsia="zh-CN"/>
        </w:rPr>
        <w:t>4</w:t>
      </w:r>
      <w:r>
        <w:rPr>
          <w:rFonts w:hint="eastAsia"/>
          <w:sz w:val="28"/>
          <w:szCs w:val="28"/>
          <w:lang w:eastAsia="zh-CN"/>
        </w:rPr>
        <w:t>．</w:t>
      </w:r>
      <w:r>
        <w:rPr>
          <w:rFonts w:hint="eastAsia"/>
          <w:sz w:val="28"/>
          <w:szCs w:val="28"/>
        </w:rPr>
        <w:t>完整性：作品须通过完整的声画要素表达理念、阐释科学。</w:t>
      </w:r>
    </w:p>
    <w:p>
      <w:pPr>
        <w:rPr>
          <w:rFonts w:hint="eastAsia"/>
          <w:sz w:val="28"/>
          <w:szCs w:val="28"/>
        </w:rPr>
      </w:pPr>
      <w:r>
        <w:rPr>
          <w:rFonts w:hint="eastAsia"/>
          <w:sz w:val="28"/>
          <w:szCs w:val="28"/>
          <w:lang w:val="en-US" w:eastAsia="zh-CN"/>
        </w:rPr>
        <w:t>5</w:t>
      </w:r>
      <w:r>
        <w:rPr>
          <w:rFonts w:hint="eastAsia"/>
          <w:sz w:val="28"/>
          <w:szCs w:val="28"/>
          <w:lang w:eastAsia="zh-CN"/>
        </w:rPr>
        <w:t>．</w:t>
      </w:r>
      <w:r>
        <w:rPr>
          <w:rFonts w:hint="eastAsia"/>
          <w:sz w:val="28"/>
          <w:szCs w:val="28"/>
        </w:rPr>
        <w:t>往届影像节作品（或与以往申报作品雷同）不得重复申报，如发现将取消单位和作者的参评资格。</w:t>
      </w:r>
    </w:p>
    <w:p>
      <w:pPr>
        <w:rPr>
          <w:rFonts w:hint="eastAsia"/>
          <w:sz w:val="28"/>
          <w:szCs w:val="28"/>
        </w:rPr>
      </w:pPr>
      <w:r>
        <w:rPr>
          <w:rFonts w:hint="eastAsia"/>
          <w:sz w:val="28"/>
          <w:szCs w:val="28"/>
          <w:lang w:val="en-US" w:eastAsia="zh-CN"/>
        </w:rPr>
        <w:t>6</w:t>
      </w:r>
      <w:r>
        <w:rPr>
          <w:rFonts w:hint="eastAsia"/>
          <w:sz w:val="28"/>
          <w:szCs w:val="28"/>
          <w:lang w:eastAsia="zh-CN"/>
        </w:rPr>
        <w:t>．．</w:t>
      </w:r>
      <w:r>
        <w:rPr>
          <w:rFonts w:hint="eastAsia"/>
          <w:sz w:val="28"/>
          <w:szCs w:val="28"/>
        </w:rPr>
        <w:t>申报书必须是大赛组委会提供的标准申报书，一式2份。</w:t>
      </w:r>
    </w:p>
    <w:p>
      <w:pPr>
        <w:rPr>
          <w:rFonts w:hint="eastAsia"/>
          <w:sz w:val="28"/>
          <w:szCs w:val="28"/>
        </w:rPr>
      </w:pPr>
      <w:r>
        <w:rPr>
          <w:rFonts w:hint="eastAsia"/>
          <w:sz w:val="28"/>
          <w:szCs w:val="28"/>
          <w:lang w:val="en-US" w:eastAsia="zh-CN"/>
        </w:rPr>
        <w:t>7</w:t>
      </w:r>
      <w:r>
        <w:rPr>
          <w:rFonts w:hint="eastAsia"/>
          <w:sz w:val="28"/>
          <w:szCs w:val="28"/>
        </w:rPr>
        <w:t>．摄制过程与作品内容中，如出现以下情况的，不予评审：</w:t>
      </w:r>
    </w:p>
    <w:p>
      <w:pPr>
        <w:rPr>
          <w:rFonts w:hint="eastAsia" w:eastAsia="方正仿宋_GBK"/>
          <w:sz w:val="28"/>
          <w:szCs w:val="28"/>
          <w:lang w:eastAsia="zh-CN"/>
        </w:rPr>
      </w:pPr>
      <w:r>
        <w:rPr>
          <w:rFonts w:hint="eastAsia"/>
          <w:sz w:val="28"/>
          <w:szCs w:val="28"/>
        </w:rPr>
        <w:t>（1）有违法律法规、伦理道德、民族习俗和宗教信仰的</w:t>
      </w:r>
      <w:r>
        <w:rPr>
          <w:rFonts w:hint="eastAsia"/>
          <w:sz w:val="28"/>
          <w:szCs w:val="28"/>
          <w:lang w:eastAsia="zh-CN"/>
        </w:rPr>
        <w:t>；</w:t>
      </w:r>
    </w:p>
    <w:p>
      <w:pPr>
        <w:rPr>
          <w:rFonts w:hint="eastAsia" w:eastAsia="方正仿宋_GBK"/>
          <w:sz w:val="28"/>
          <w:szCs w:val="28"/>
          <w:lang w:eastAsia="zh-CN"/>
        </w:rPr>
      </w:pPr>
      <w:r>
        <w:rPr>
          <w:rFonts w:hint="eastAsia"/>
          <w:sz w:val="28"/>
          <w:szCs w:val="28"/>
        </w:rPr>
        <w:t>（2）存在公共、人身安全隐患的</w:t>
      </w:r>
      <w:r>
        <w:rPr>
          <w:rFonts w:hint="eastAsia"/>
          <w:sz w:val="28"/>
          <w:szCs w:val="28"/>
          <w:lang w:eastAsia="zh-CN"/>
        </w:rPr>
        <w:t>；</w:t>
      </w:r>
    </w:p>
    <w:p>
      <w:pPr>
        <w:rPr>
          <w:rFonts w:hint="eastAsia" w:eastAsia="方正仿宋_GBK"/>
          <w:sz w:val="28"/>
          <w:szCs w:val="28"/>
          <w:lang w:eastAsia="zh-CN"/>
        </w:rPr>
      </w:pPr>
      <w:r>
        <w:rPr>
          <w:rFonts w:hint="eastAsia"/>
          <w:sz w:val="28"/>
          <w:szCs w:val="28"/>
        </w:rPr>
        <w:t>（3）有对动、植物造成恶意伤害的</w:t>
      </w:r>
      <w:r>
        <w:rPr>
          <w:rFonts w:hint="eastAsia"/>
          <w:sz w:val="28"/>
          <w:szCs w:val="28"/>
          <w:lang w:eastAsia="zh-CN"/>
        </w:rPr>
        <w:t>；</w:t>
      </w:r>
    </w:p>
    <w:p>
      <w:pPr>
        <w:rPr>
          <w:rFonts w:hint="eastAsia"/>
          <w:sz w:val="28"/>
          <w:szCs w:val="28"/>
        </w:rPr>
      </w:pPr>
      <w:r>
        <w:rPr>
          <w:rFonts w:hint="eastAsia"/>
          <w:sz w:val="28"/>
          <w:szCs w:val="28"/>
        </w:rPr>
        <w:t>（4）有对环境、文物造成损坏的。</w:t>
      </w:r>
    </w:p>
    <w:p>
      <w:pPr>
        <w:pStyle w:val="3"/>
        <w:bidi w:val="0"/>
        <w:rPr>
          <w:rFonts w:hint="eastAsia"/>
        </w:rPr>
      </w:pPr>
      <w:r>
        <w:rPr>
          <w:rFonts w:hint="eastAsia"/>
        </w:rPr>
        <w:t>三、作品类别</w:t>
      </w:r>
    </w:p>
    <w:p>
      <w:pPr>
        <w:rPr>
          <w:rFonts w:hint="eastAsia"/>
          <w:sz w:val="28"/>
          <w:szCs w:val="28"/>
        </w:rPr>
      </w:pPr>
      <w:r>
        <w:rPr>
          <w:rFonts w:hint="eastAsia"/>
          <w:sz w:val="28"/>
          <w:szCs w:val="28"/>
        </w:rPr>
        <w:t>以科学精神为背景，以生活现象、科学现象或科学原理为选题创作的科学探究纪录片、科学微电影和科普动画三个类别的作品：</w:t>
      </w:r>
    </w:p>
    <w:p>
      <w:pPr>
        <w:rPr>
          <w:rFonts w:hint="eastAsia"/>
          <w:sz w:val="28"/>
          <w:szCs w:val="28"/>
        </w:rPr>
      </w:pPr>
      <w:r>
        <w:rPr>
          <w:rFonts w:hint="eastAsia"/>
          <w:sz w:val="28"/>
          <w:szCs w:val="28"/>
        </w:rPr>
        <w:t>1</w:t>
      </w:r>
      <w:r>
        <w:rPr>
          <w:rFonts w:hint="eastAsia"/>
          <w:sz w:val="28"/>
          <w:szCs w:val="28"/>
          <w:lang w:eastAsia="zh-CN"/>
        </w:rPr>
        <w:t>．</w:t>
      </w:r>
      <w:r>
        <w:rPr>
          <w:rFonts w:hint="eastAsia"/>
          <w:sz w:val="28"/>
          <w:szCs w:val="28"/>
        </w:rPr>
        <w:t>科学探究纪录片：用科学方法和视角诠释科学内容，具有科学性、专业性和故事性。作品以真实的科学探究过程为内核，不能虚构，并能够以艺术的影视手段展现，引发人们对科学的思考。</w:t>
      </w:r>
    </w:p>
    <w:p>
      <w:pPr>
        <w:rPr>
          <w:rFonts w:hint="eastAsia"/>
          <w:sz w:val="28"/>
          <w:szCs w:val="28"/>
        </w:rPr>
      </w:pPr>
      <w:r>
        <w:rPr>
          <w:rFonts w:hint="eastAsia"/>
          <w:sz w:val="28"/>
          <w:szCs w:val="28"/>
        </w:rPr>
        <w:t>2</w:t>
      </w:r>
      <w:r>
        <w:rPr>
          <w:rFonts w:hint="eastAsia"/>
          <w:sz w:val="28"/>
          <w:szCs w:val="28"/>
          <w:lang w:eastAsia="zh-CN"/>
        </w:rPr>
        <w:t>．</w:t>
      </w:r>
      <w:r>
        <w:rPr>
          <w:rFonts w:hint="eastAsia"/>
          <w:sz w:val="28"/>
          <w:szCs w:val="28"/>
        </w:rPr>
        <w:t>科学微电影：创作具有科学价值的剧情故事，具有科学性、娱乐性和故事性。微电影要具备时间、地点、人物、主题和故事情节等要素，注重剧本的创作，使讲述的故事完整、生动，具有较高的观赏性。</w:t>
      </w:r>
    </w:p>
    <w:p>
      <w:pPr>
        <w:rPr>
          <w:rFonts w:hint="eastAsia"/>
          <w:sz w:val="28"/>
          <w:szCs w:val="28"/>
        </w:rPr>
      </w:pPr>
      <w:r>
        <w:rPr>
          <w:rFonts w:hint="eastAsia"/>
          <w:sz w:val="28"/>
          <w:szCs w:val="28"/>
        </w:rPr>
        <w:t>3</w:t>
      </w:r>
      <w:r>
        <w:rPr>
          <w:rFonts w:hint="eastAsia"/>
          <w:sz w:val="28"/>
          <w:szCs w:val="28"/>
          <w:lang w:eastAsia="zh-CN"/>
        </w:rPr>
        <w:t>．</w:t>
      </w:r>
      <w:r>
        <w:rPr>
          <w:rFonts w:hint="eastAsia"/>
          <w:sz w:val="28"/>
          <w:szCs w:val="28"/>
        </w:rPr>
        <w:t>科普动画：作者以简约、夸张、幽默的手法，围绕一个生活中的科学现象或抽象的科学知识，通过生动的情节用动画的方式表现出来，限大学生（含高职）、高中生（含中职）申报。</w:t>
      </w:r>
    </w:p>
    <w:p>
      <w:pPr>
        <w:pStyle w:val="3"/>
        <w:bidi w:val="0"/>
        <w:rPr>
          <w:rFonts w:hint="eastAsia"/>
        </w:rPr>
      </w:pPr>
      <w:r>
        <w:rPr>
          <w:rFonts w:hint="eastAsia"/>
        </w:rPr>
        <w:t>四、作品标准</w:t>
      </w:r>
    </w:p>
    <w:p>
      <w:pPr>
        <w:rPr>
          <w:rFonts w:hint="eastAsia"/>
          <w:sz w:val="28"/>
          <w:szCs w:val="28"/>
        </w:rPr>
      </w:pPr>
      <w:r>
        <w:rPr>
          <w:rFonts w:hint="eastAsia"/>
          <w:sz w:val="28"/>
          <w:szCs w:val="28"/>
        </w:rPr>
        <w:t>1</w:t>
      </w:r>
      <w:r>
        <w:rPr>
          <w:rFonts w:hint="eastAsia"/>
          <w:sz w:val="28"/>
          <w:szCs w:val="28"/>
          <w:lang w:eastAsia="zh-CN"/>
        </w:rPr>
        <w:t>．</w:t>
      </w:r>
      <w:r>
        <w:rPr>
          <w:rFonts w:hint="eastAsia"/>
          <w:sz w:val="28"/>
          <w:szCs w:val="28"/>
        </w:rPr>
        <w:t>时长</w:t>
      </w:r>
      <w:r>
        <w:rPr>
          <w:rFonts w:hint="eastAsia"/>
          <w:sz w:val="28"/>
          <w:szCs w:val="28"/>
          <w:lang w:eastAsia="zh-CN"/>
        </w:rPr>
        <w:t>：</w:t>
      </w:r>
      <w:r>
        <w:rPr>
          <w:rFonts w:hint="eastAsia"/>
          <w:sz w:val="28"/>
          <w:szCs w:val="28"/>
        </w:rPr>
        <w:t>科学探究纪录片时长4-8分钟，科学微电影时长4-8分钟，科普动画时长2-4分钟。</w:t>
      </w:r>
    </w:p>
    <w:p>
      <w:pPr>
        <w:rPr>
          <w:rFonts w:hint="eastAsia"/>
          <w:sz w:val="28"/>
          <w:szCs w:val="28"/>
        </w:rPr>
      </w:pPr>
      <w:r>
        <w:rPr>
          <w:rFonts w:hint="eastAsia"/>
          <w:sz w:val="28"/>
          <w:szCs w:val="28"/>
        </w:rPr>
        <w:t>2</w:t>
      </w:r>
      <w:r>
        <w:rPr>
          <w:rFonts w:hint="eastAsia"/>
          <w:sz w:val="28"/>
          <w:szCs w:val="28"/>
          <w:lang w:eastAsia="zh-CN"/>
        </w:rPr>
        <w:t>．</w:t>
      </w:r>
      <w:r>
        <w:rPr>
          <w:rFonts w:hint="eastAsia"/>
          <w:sz w:val="28"/>
          <w:szCs w:val="28"/>
        </w:rPr>
        <w:t>格式：作品采用MP4格式文件。画面比例为4</w:t>
      </w:r>
      <w:r>
        <w:rPr>
          <w:rFonts w:hint="eastAsia"/>
          <w:sz w:val="28"/>
          <w:szCs w:val="28"/>
          <w:lang w:eastAsia="zh-CN"/>
        </w:rPr>
        <w:t>：</w:t>
      </w:r>
      <w:r>
        <w:rPr>
          <w:rFonts w:hint="eastAsia"/>
          <w:sz w:val="28"/>
          <w:szCs w:val="28"/>
        </w:rPr>
        <w:t>3，分辨率为720×576（像素）；或画面比例16</w:t>
      </w:r>
      <w:r>
        <w:rPr>
          <w:rFonts w:hint="eastAsia"/>
          <w:sz w:val="28"/>
          <w:szCs w:val="28"/>
          <w:lang w:eastAsia="zh-CN"/>
        </w:rPr>
        <w:t>：</w:t>
      </w:r>
      <w:r>
        <w:rPr>
          <w:rFonts w:hint="eastAsia"/>
          <w:sz w:val="28"/>
          <w:szCs w:val="28"/>
        </w:rPr>
        <w:t>9，分辨率为1280×720（像素），建议视频码流（单位时间的数据流量）在2000-2500Kbps之间为宜。每项作品须提交作品封面图1张（jpg格式，横版4</w:t>
      </w:r>
      <w:r>
        <w:rPr>
          <w:rFonts w:hint="eastAsia"/>
          <w:sz w:val="28"/>
          <w:szCs w:val="28"/>
          <w:lang w:eastAsia="zh-CN"/>
        </w:rPr>
        <w:t>：</w:t>
      </w:r>
      <w:r>
        <w:rPr>
          <w:rFonts w:hint="eastAsia"/>
          <w:sz w:val="28"/>
          <w:szCs w:val="28"/>
        </w:rPr>
        <w:t>3</w:t>
      </w:r>
      <w:r>
        <w:rPr>
          <w:rFonts w:hint="eastAsia"/>
          <w:sz w:val="28"/>
          <w:szCs w:val="28"/>
          <w:lang w:eastAsia="zh-CN"/>
        </w:rPr>
        <w:t>，</w:t>
      </w:r>
      <w:r>
        <w:rPr>
          <w:rFonts w:hint="eastAsia"/>
          <w:sz w:val="28"/>
          <w:szCs w:val="28"/>
        </w:rPr>
        <w:t>分辨率为640*480像素，大小1M以内）和作品的创意设计宣传海报1张（jpg格式，竖版2</w:t>
      </w:r>
      <w:r>
        <w:rPr>
          <w:rFonts w:hint="eastAsia"/>
          <w:sz w:val="28"/>
          <w:szCs w:val="28"/>
          <w:lang w:eastAsia="zh-CN"/>
        </w:rPr>
        <w:t>：</w:t>
      </w:r>
      <w:r>
        <w:rPr>
          <w:rFonts w:hint="eastAsia"/>
          <w:sz w:val="28"/>
          <w:szCs w:val="28"/>
        </w:rPr>
        <w:t>3</w:t>
      </w:r>
      <w:r>
        <w:rPr>
          <w:rFonts w:hint="eastAsia"/>
          <w:sz w:val="28"/>
          <w:szCs w:val="28"/>
          <w:lang w:eastAsia="zh-CN"/>
        </w:rPr>
        <w:t>，</w:t>
      </w:r>
      <w:r>
        <w:rPr>
          <w:rFonts w:hint="eastAsia"/>
          <w:sz w:val="28"/>
          <w:szCs w:val="28"/>
        </w:rPr>
        <w:t>分辨率为2000*3000像素，大小3M以内）。</w:t>
      </w:r>
    </w:p>
    <w:p>
      <w:pPr>
        <w:rPr>
          <w:rFonts w:hint="eastAsia"/>
          <w:sz w:val="28"/>
          <w:szCs w:val="28"/>
        </w:rPr>
      </w:pPr>
      <w:r>
        <w:rPr>
          <w:rFonts w:hint="eastAsia"/>
          <w:sz w:val="28"/>
          <w:szCs w:val="28"/>
        </w:rPr>
        <w:t>3</w:t>
      </w:r>
      <w:r>
        <w:rPr>
          <w:rFonts w:hint="eastAsia"/>
          <w:sz w:val="28"/>
          <w:szCs w:val="28"/>
          <w:lang w:eastAsia="zh-CN"/>
        </w:rPr>
        <w:t>．</w:t>
      </w:r>
      <w:r>
        <w:rPr>
          <w:rFonts w:hint="eastAsia"/>
          <w:sz w:val="28"/>
          <w:szCs w:val="28"/>
        </w:rPr>
        <w:t>画面质量注意事项：作品画面清晰，层次分明，色彩自然，无跳帧、漏帧现象。</w:t>
      </w:r>
    </w:p>
    <w:p>
      <w:pPr>
        <w:rPr>
          <w:rFonts w:hint="eastAsia"/>
          <w:sz w:val="28"/>
          <w:szCs w:val="28"/>
        </w:rPr>
      </w:pPr>
      <w:r>
        <w:rPr>
          <w:rFonts w:hint="eastAsia"/>
          <w:sz w:val="28"/>
          <w:szCs w:val="28"/>
        </w:rPr>
        <w:t>（1）开篇画面第一帧不能为全黑，最后一帧不能为全黑；</w:t>
      </w:r>
    </w:p>
    <w:p>
      <w:pPr>
        <w:rPr>
          <w:rFonts w:hint="eastAsia"/>
          <w:sz w:val="28"/>
          <w:szCs w:val="28"/>
        </w:rPr>
      </w:pPr>
      <w:r>
        <w:rPr>
          <w:rFonts w:hint="eastAsia"/>
          <w:sz w:val="28"/>
          <w:szCs w:val="28"/>
        </w:rPr>
        <w:t>（2）片子中不可3秒以上全为黑场；</w:t>
      </w:r>
    </w:p>
    <w:p>
      <w:pPr>
        <w:rPr>
          <w:rFonts w:hint="eastAsia"/>
          <w:sz w:val="28"/>
          <w:szCs w:val="28"/>
        </w:rPr>
      </w:pPr>
      <w:r>
        <w:rPr>
          <w:rFonts w:hint="eastAsia"/>
          <w:sz w:val="28"/>
          <w:szCs w:val="28"/>
        </w:rPr>
        <w:t>（3）画面四周不能有黑边，须全画幅画面；</w:t>
      </w:r>
    </w:p>
    <w:p>
      <w:pPr>
        <w:rPr>
          <w:rFonts w:hint="eastAsia"/>
          <w:sz w:val="28"/>
          <w:szCs w:val="28"/>
        </w:rPr>
      </w:pPr>
      <w:r>
        <w:rPr>
          <w:rFonts w:hint="eastAsia"/>
          <w:sz w:val="28"/>
          <w:szCs w:val="28"/>
        </w:rPr>
        <w:t>（4）无与节目内容无关的夹帧现象；</w:t>
      </w:r>
    </w:p>
    <w:p>
      <w:pPr>
        <w:rPr>
          <w:rFonts w:hint="eastAsia"/>
          <w:sz w:val="28"/>
          <w:szCs w:val="28"/>
        </w:rPr>
      </w:pPr>
      <w:r>
        <w:rPr>
          <w:rFonts w:hint="eastAsia"/>
          <w:sz w:val="28"/>
          <w:szCs w:val="28"/>
        </w:rPr>
        <w:t>（5）保证图像连续无缺失；</w:t>
      </w:r>
    </w:p>
    <w:p>
      <w:pPr>
        <w:rPr>
          <w:rFonts w:hint="eastAsia"/>
          <w:sz w:val="28"/>
          <w:szCs w:val="28"/>
        </w:rPr>
      </w:pPr>
      <w:r>
        <w:rPr>
          <w:rFonts w:hint="eastAsia"/>
          <w:sz w:val="28"/>
          <w:szCs w:val="28"/>
        </w:rPr>
        <w:t>（6）图像信号峰值电平不能高于800mV，不得长时间低于600mV；</w:t>
      </w:r>
    </w:p>
    <w:p>
      <w:pPr>
        <w:rPr>
          <w:rFonts w:hint="eastAsia"/>
          <w:sz w:val="28"/>
          <w:szCs w:val="28"/>
        </w:rPr>
      </w:pPr>
      <w:r>
        <w:rPr>
          <w:rFonts w:hint="eastAsia"/>
          <w:sz w:val="28"/>
          <w:szCs w:val="28"/>
        </w:rPr>
        <w:t>（7）图像跳动、闪动、抖动、局部马赛克、拉道、划伤、脏点、斑点、图像缺损、信号中断、图像偏色、图像模糊、颜色或亮度跳变、清晰度差等均属于异常现象，应进行修改及删减。</w:t>
      </w:r>
    </w:p>
    <w:p>
      <w:pPr>
        <w:rPr>
          <w:rFonts w:hint="eastAsia"/>
          <w:sz w:val="28"/>
          <w:szCs w:val="28"/>
        </w:rPr>
      </w:pPr>
      <w:r>
        <w:rPr>
          <w:rFonts w:hint="eastAsia"/>
          <w:sz w:val="28"/>
          <w:szCs w:val="28"/>
        </w:rPr>
        <w:t>4</w:t>
      </w:r>
      <w:r>
        <w:rPr>
          <w:rFonts w:hint="eastAsia"/>
          <w:sz w:val="28"/>
          <w:szCs w:val="28"/>
          <w:lang w:eastAsia="zh-CN"/>
        </w:rPr>
        <w:t>．</w:t>
      </w:r>
      <w:r>
        <w:rPr>
          <w:rFonts w:hint="eastAsia"/>
          <w:sz w:val="28"/>
          <w:szCs w:val="28"/>
        </w:rPr>
        <w:t>音频质量注意事项：声音和画面同步，音量适中，不失真，无明显过大过小或时大时小，无明显背景噪声。作品配音应采用普通话，音质清晰。如内容需要采用方言或民族语言，须加同期字幕，字幕不能出现错别字或字体过大。</w:t>
      </w:r>
    </w:p>
    <w:p>
      <w:pPr>
        <w:rPr>
          <w:rFonts w:hint="eastAsia"/>
          <w:sz w:val="28"/>
          <w:szCs w:val="28"/>
        </w:rPr>
      </w:pPr>
      <w:r>
        <w:rPr>
          <w:rFonts w:hint="eastAsia"/>
          <w:sz w:val="28"/>
          <w:szCs w:val="28"/>
        </w:rPr>
        <w:t>（1）全片声音制作规范，避免出现立体声反相、音比不一、单声道等问题；</w:t>
      </w:r>
    </w:p>
    <w:p>
      <w:pPr>
        <w:rPr>
          <w:rFonts w:hint="eastAsia"/>
          <w:sz w:val="28"/>
          <w:szCs w:val="28"/>
        </w:rPr>
      </w:pPr>
      <w:r>
        <w:rPr>
          <w:rFonts w:hint="eastAsia"/>
          <w:sz w:val="28"/>
          <w:szCs w:val="28"/>
        </w:rPr>
        <w:t>（2）全片声音比例合适，音乐不可压过解说声；</w:t>
      </w:r>
    </w:p>
    <w:p>
      <w:pPr>
        <w:rPr>
          <w:rFonts w:hint="eastAsia"/>
          <w:sz w:val="28"/>
          <w:szCs w:val="28"/>
        </w:rPr>
      </w:pPr>
      <w:r>
        <w:rPr>
          <w:rFonts w:hint="eastAsia"/>
          <w:sz w:val="28"/>
          <w:szCs w:val="28"/>
        </w:rPr>
        <w:t>（3）声音丰满，圆润，立体效果标准；</w:t>
      </w:r>
    </w:p>
    <w:p>
      <w:pPr>
        <w:rPr>
          <w:rFonts w:hint="eastAsia"/>
          <w:sz w:val="28"/>
          <w:szCs w:val="28"/>
        </w:rPr>
      </w:pPr>
      <w:r>
        <w:rPr>
          <w:rFonts w:hint="eastAsia"/>
          <w:sz w:val="28"/>
          <w:szCs w:val="28"/>
        </w:rPr>
        <w:t>（4）声音相对图像超前不超过20ms，声音相对图像滞后不超过60ms，视音频不同步主观不可察觉;</w:t>
      </w:r>
    </w:p>
    <w:p>
      <w:pPr>
        <w:rPr>
          <w:rFonts w:hint="eastAsia"/>
          <w:sz w:val="28"/>
          <w:szCs w:val="28"/>
        </w:rPr>
      </w:pPr>
      <w:r>
        <w:rPr>
          <w:rFonts w:hint="eastAsia"/>
          <w:sz w:val="28"/>
          <w:szCs w:val="28"/>
        </w:rPr>
        <w:t>（5）声音效果应无明显缺失、声音电平太高或太低、异常起伏、明显失真、各种干扰声、明显噪声和断点等异常现象；</w:t>
      </w:r>
    </w:p>
    <w:p>
      <w:pPr>
        <w:rPr>
          <w:rFonts w:hint="eastAsia" w:eastAsia="方正仿宋_GBK"/>
          <w:sz w:val="28"/>
          <w:szCs w:val="28"/>
          <w:lang w:eastAsia="zh-CN"/>
        </w:rPr>
      </w:pPr>
      <w:r>
        <w:rPr>
          <w:rFonts w:hint="eastAsia"/>
          <w:sz w:val="28"/>
          <w:szCs w:val="28"/>
        </w:rPr>
        <w:t>（6）不可长时间（超过3秒）没有声音。</w:t>
      </w:r>
      <w:bookmarkStart w:id="0" w:name="_GoBack"/>
      <w:bookmarkEnd w:id="0"/>
    </w:p>
    <w:p>
      <w:pPr>
        <w:rPr>
          <w:rFonts w:hint="eastAsia"/>
          <w:sz w:val="28"/>
          <w:szCs w:val="28"/>
        </w:rPr>
      </w:pPr>
      <w:r>
        <w:rPr>
          <w:rFonts w:hint="eastAsia"/>
          <w:sz w:val="28"/>
          <w:szCs w:val="28"/>
        </w:rPr>
        <w:t>5</w:t>
      </w:r>
      <w:r>
        <w:rPr>
          <w:rFonts w:hint="eastAsia"/>
          <w:sz w:val="28"/>
          <w:szCs w:val="28"/>
          <w:lang w:eastAsia="zh-CN"/>
        </w:rPr>
        <w:t>．</w:t>
      </w:r>
      <w:r>
        <w:rPr>
          <w:rFonts w:hint="eastAsia"/>
          <w:sz w:val="28"/>
          <w:szCs w:val="28"/>
        </w:rPr>
        <w:t>制作视频的时候，最后生成之前，要按照以上规范做检查，是否有视频作品中缺少声音、播出声道错误、出现不该有的重复声音。</w:t>
      </w:r>
    </w:p>
    <w:p>
      <w:pPr>
        <w:rPr>
          <w:rFonts w:hint="eastAsia"/>
          <w:sz w:val="28"/>
          <w:szCs w:val="28"/>
        </w:rPr>
      </w:pPr>
      <w:r>
        <w:rPr>
          <w:rFonts w:hint="eastAsia"/>
          <w:sz w:val="28"/>
          <w:szCs w:val="28"/>
        </w:rPr>
        <w:t>申报作品的著作权归作者所有，获奖作品的使用权由作者与主办单位共享，主办单位拥有出版作品集、公开展映展示、宣传推介等作品使用权。申报作品请自行保存制作源文件，获奖作品如需要提供源文件格式，组委会办公室将与作者联系上传。</w:t>
      </w:r>
    </w:p>
    <w:p>
      <w:pPr>
        <w:pStyle w:val="3"/>
        <w:bidi w:val="0"/>
        <w:rPr>
          <w:rFonts w:hint="eastAsia"/>
        </w:rPr>
      </w:pPr>
      <w:r>
        <w:rPr>
          <w:rFonts w:hint="eastAsia"/>
        </w:rPr>
        <w:t>五、评审标准</w:t>
      </w:r>
    </w:p>
    <w:p>
      <w:pPr>
        <w:rPr>
          <w:rFonts w:hint="eastAsia"/>
          <w:sz w:val="28"/>
          <w:szCs w:val="28"/>
        </w:rPr>
      </w:pPr>
      <w:r>
        <w:rPr>
          <w:rFonts w:hint="eastAsia"/>
          <w:sz w:val="28"/>
          <w:szCs w:val="28"/>
        </w:rPr>
        <w:t>（1）科学（Science）——科学探究（探究选题与探究过程）—体现在探究选题的新颖性、探究方法的合理性、探究步骤的完整性、探究结论的创新性。一个完整的科学探究过程应包括观察与提问、猜假与假设、计划与组织、事实与证据、模型与解释、表达与交流等六步骤。</w:t>
      </w:r>
    </w:p>
    <w:p>
      <w:pPr>
        <w:rPr>
          <w:rFonts w:hint="eastAsia"/>
          <w:sz w:val="28"/>
          <w:szCs w:val="28"/>
        </w:rPr>
      </w:pPr>
      <w:r>
        <w:rPr>
          <w:rFonts w:hint="eastAsia"/>
          <w:sz w:val="28"/>
          <w:szCs w:val="28"/>
        </w:rPr>
        <w:t>（2）技术（Technology）——多媒体技术（拍摄、剪辑、制作）—体现在青少年学习和应用多媒体技术进行科学影像作品拍摄、剪辑与制作的各方面技能，包括拍摄画面是否清晰，拍摄镜头是否稳定，以及在剪辑制作过程中，素材处理是否合适，配音配乐、字幕特效等技术。</w:t>
      </w:r>
    </w:p>
    <w:p>
      <w:pPr>
        <w:rPr>
          <w:rFonts w:hint="eastAsia"/>
          <w:sz w:val="28"/>
          <w:szCs w:val="28"/>
        </w:rPr>
      </w:pPr>
      <w:r>
        <w:rPr>
          <w:rFonts w:hint="eastAsia"/>
          <w:sz w:val="28"/>
          <w:szCs w:val="28"/>
        </w:rPr>
        <w:t>（3）社会（Society）——人文精神（情感、态度、价值观）—体现在培养青少年科学的情感、态度、价值观，包括尊重事实</w:t>
      </w:r>
      <w:r>
        <w:rPr>
          <w:rFonts w:hint="eastAsia"/>
          <w:sz w:val="28"/>
          <w:szCs w:val="28"/>
          <w:lang w:eastAsia="zh-CN"/>
        </w:rPr>
        <w:t>，</w:t>
      </w:r>
      <w:r>
        <w:rPr>
          <w:rFonts w:hint="eastAsia"/>
          <w:sz w:val="28"/>
          <w:szCs w:val="28"/>
        </w:rPr>
        <w:t>敬畏自然</w:t>
      </w:r>
      <w:r>
        <w:rPr>
          <w:rFonts w:hint="eastAsia"/>
          <w:sz w:val="28"/>
          <w:szCs w:val="28"/>
          <w:lang w:eastAsia="zh-CN"/>
        </w:rPr>
        <w:t>，</w:t>
      </w:r>
      <w:r>
        <w:rPr>
          <w:rFonts w:hint="eastAsia"/>
          <w:sz w:val="28"/>
          <w:szCs w:val="28"/>
        </w:rPr>
        <w:t>与自然和谐相处的观念；热爱科学的情感和好奇心，抓住不放、克服困难、坚持不懈的意志，合作的意识和乐趣;善于发现问题、解决问题，动手实践，理论联系实际的精神；了解社会，尊重劳动，强烈的社会责任感。</w:t>
      </w:r>
    </w:p>
    <w:p>
      <w:pPr>
        <w:rPr>
          <w:rFonts w:hint="eastAsia"/>
          <w:sz w:val="28"/>
          <w:szCs w:val="28"/>
        </w:rPr>
      </w:pPr>
      <w:r>
        <w:rPr>
          <w:rFonts w:hint="eastAsia"/>
          <w:sz w:val="28"/>
          <w:szCs w:val="28"/>
        </w:rPr>
        <w:t>4</w:t>
      </w:r>
      <w:r>
        <w:rPr>
          <w:rFonts w:hint="eastAsia"/>
          <w:sz w:val="28"/>
          <w:szCs w:val="28"/>
          <w:lang w:eastAsia="zh-CN"/>
        </w:rPr>
        <w:t>．</w:t>
      </w:r>
      <w:r>
        <w:rPr>
          <w:rFonts w:hint="eastAsia"/>
          <w:sz w:val="28"/>
          <w:szCs w:val="28"/>
        </w:rPr>
        <w:t>表彰奖励</w:t>
      </w:r>
    </w:p>
    <w:p>
      <w:pPr>
        <w:rPr>
          <w:rFonts w:hint="eastAsia" w:eastAsia="方正仿宋_GBK"/>
          <w:sz w:val="28"/>
          <w:szCs w:val="28"/>
          <w:lang w:eastAsia="zh-CN"/>
        </w:rPr>
      </w:pPr>
      <w:r>
        <w:rPr>
          <w:rFonts w:hint="eastAsia"/>
          <w:sz w:val="28"/>
          <w:szCs w:val="28"/>
        </w:rPr>
        <w:t>经资格审查和专家评审，按照参赛作品80%的比例评选出青少年影像作品一、二、三等奖，各奖项的比例为一等奖15%、二等奖25%、三等奖40%。</w:t>
      </w:r>
    </w:p>
    <w:p>
      <w:pPr>
        <w:pStyle w:val="2"/>
        <w:bidi w:val="0"/>
        <w:rPr>
          <w:rFonts w:hint="eastAsia"/>
          <w:lang w:eastAsia="zh-CN"/>
        </w:rPr>
      </w:pPr>
      <w:r>
        <w:rPr>
          <w:rFonts w:hint="eastAsia"/>
        </w:rPr>
        <w:t>第</w:t>
      </w:r>
      <w:r>
        <w:rPr>
          <w:rFonts w:hint="eastAsia"/>
          <w:lang w:eastAsia="zh-CN"/>
        </w:rPr>
        <w:t>五</w:t>
      </w:r>
      <w:r>
        <w:rPr>
          <w:rFonts w:hint="eastAsia"/>
        </w:rPr>
        <w:t>章</w:t>
      </w:r>
      <w:r>
        <w:rPr>
          <w:rFonts w:hint="eastAsia"/>
          <w:lang w:val="en-US" w:eastAsia="zh-CN"/>
        </w:rPr>
        <w:t xml:space="preserve"> </w:t>
      </w:r>
      <w:r>
        <w:rPr>
          <w:rFonts w:hint="eastAsia"/>
        </w:rPr>
        <w:t>科技教师交流活动</w:t>
      </w:r>
    </w:p>
    <w:p>
      <w:pPr>
        <w:rPr>
          <w:rFonts w:hint="eastAsia"/>
          <w:sz w:val="28"/>
          <w:szCs w:val="28"/>
        </w:rPr>
      </w:pPr>
      <w:r>
        <w:rPr>
          <w:rFonts w:hint="eastAsia"/>
          <w:sz w:val="28"/>
          <w:szCs w:val="28"/>
        </w:rPr>
        <w:t>在省大赛期间开展科技教师交流活动。</w:t>
      </w:r>
    </w:p>
    <w:p>
      <w:pPr>
        <w:pStyle w:val="3"/>
        <w:bidi w:val="0"/>
        <w:rPr>
          <w:rFonts w:hint="eastAsia"/>
        </w:rPr>
      </w:pPr>
      <w:r>
        <w:rPr>
          <w:rFonts w:hint="eastAsia"/>
        </w:rPr>
        <w:t>一、论坛宗旨</w:t>
      </w:r>
    </w:p>
    <w:p>
      <w:pPr>
        <w:rPr>
          <w:rFonts w:hint="eastAsia"/>
          <w:sz w:val="28"/>
          <w:szCs w:val="28"/>
        </w:rPr>
      </w:pPr>
      <w:r>
        <w:rPr>
          <w:rFonts w:hint="eastAsia"/>
          <w:sz w:val="28"/>
          <w:szCs w:val="28"/>
        </w:rPr>
        <w:t>为科技教师提供学习和交流的平台。</w:t>
      </w:r>
    </w:p>
    <w:p>
      <w:pPr>
        <w:pStyle w:val="3"/>
        <w:bidi w:val="0"/>
        <w:rPr>
          <w:rFonts w:hint="eastAsia"/>
        </w:rPr>
      </w:pPr>
      <w:r>
        <w:rPr>
          <w:rFonts w:hint="eastAsia"/>
        </w:rPr>
        <w:t>二、参加人员</w:t>
      </w:r>
    </w:p>
    <w:p>
      <w:pPr>
        <w:rPr>
          <w:rFonts w:hint="eastAsia" w:eastAsia="方正仿宋_GBK"/>
          <w:sz w:val="28"/>
          <w:szCs w:val="28"/>
          <w:lang w:eastAsia="zh-CN"/>
        </w:rPr>
      </w:pPr>
      <w:r>
        <w:rPr>
          <w:rFonts w:hint="eastAsia"/>
          <w:sz w:val="28"/>
          <w:szCs w:val="28"/>
        </w:rPr>
        <w:t>主要为各省辖市按要求推荐参加省大赛的科技教师。</w:t>
      </w:r>
    </w:p>
    <w:p>
      <w:pPr>
        <w:pStyle w:val="2"/>
        <w:bidi w:val="0"/>
        <w:rPr>
          <w:rFonts w:hint="eastAsia"/>
          <w:lang w:eastAsia="zh-CN"/>
        </w:rPr>
      </w:pPr>
      <w:r>
        <w:rPr>
          <w:rFonts w:hint="eastAsia"/>
        </w:rPr>
        <w:t>第</w:t>
      </w:r>
      <w:r>
        <w:rPr>
          <w:rFonts w:hint="eastAsia"/>
          <w:lang w:eastAsia="zh-CN"/>
        </w:rPr>
        <w:t>六</w:t>
      </w:r>
      <w:r>
        <w:rPr>
          <w:rFonts w:hint="eastAsia"/>
        </w:rPr>
        <w:t>章</w:t>
      </w:r>
      <w:r>
        <w:rPr>
          <w:rFonts w:hint="eastAsia"/>
          <w:lang w:val="en-US" w:eastAsia="zh-CN"/>
        </w:rPr>
        <w:t xml:space="preserve"> </w:t>
      </w:r>
      <w:r>
        <w:rPr>
          <w:rFonts w:hint="eastAsia"/>
        </w:rPr>
        <w:t>附则</w:t>
      </w:r>
    </w:p>
    <w:p>
      <w:pPr>
        <w:pStyle w:val="3"/>
        <w:bidi w:val="0"/>
        <w:rPr>
          <w:rFonts w:hint="eastAsia"/>
        </w:rPr>
      </w:pPr>
      <w:r>
        <w:rPr>
          <w:rFonts w:hint="eastAsia"/>
        </w:rPr>
        <w:t>一、知识产权保护</w:t>
      </w:r>
    </w:p>
    <w:p>
      <w:pPr>
        <w:rPr>
          <w:rFonts w:hint="eastAsia"/>
          <w:sz w:val="28"/>
          <w:szCs w:val="28"/>
        </w:rPr>
      </w:pPr>
      <w:r>
        <w:rPr>
          <w:rFonts w:hint="eastAsia"/>
          <w:sz w:val="28"/>
          <w:szCs w:val="28"/>
        </w:rPr>
        <w:t>1．参赛者申报的项目不得侵犯其他任何第三方的专利权、著作权、商标权、名誉权或其他任何合法权益；</w:t>
      </w:r>
    </w:p>
    <w:p>
      <w:pPr>
        <w:rPr>
          <w:rFonts w:hint="eastAsia"/>
          <w:sz w:val="28"/>
          <w:szCs w:val="28"/>
        </w:rPr>
      </w:pPr>
      <w:r>
        <w:rPr>
          <w:rFonts w:hint="eastAsia"/>
          <w:sz w:val="28"/>
          <w:szCs w:val="28"/>
        </w:rPr>
        <w:t>2．参赛者申报的项目所包含的任何文本、图片、图形、音频或视频资料均受版权、商标或其它财产所有权法律的保护，未经参赛者同意，上述资料均不得在任何媒体直接或间接发布、播放、出于播放或发布目的而改写或再发行，或者被用于其他任何商业目的；但对参赛项目内容摘要汇编、少年儿童科学幻想绘画、青少年科学影像活动等的出版发行、公开展映展示、宣传推介等权利属于大赛组委会办公室。大赛组委会办公室有权对参赛作品举办非商业目的的展览。</w:t>
      </w:r>
    </w:p>
    <w:p>
      <w:pPr>
        <w:pStyle w:val="3"/>
        <w:bidi w:val="0"/>
        <w:rPr>
          <w:rFonts w:hint="eastAsia"/>
        </w:rPr>
      </w:pPr>
      <w:r>
        <w:rPr>
          <w:rFonts w:hint="eastAsia"/>
        </w:rPr>
        <w:t>二、省以下优秀组织单位和优秀组织工作者</w:t>
      </w:r>
    </w:p>
    <w:p>
      <w:pPr>
        <w:rPr>
          <w:rFonts w:hint="eastAsia"/>
          <w:sz w:val="28"/>
          <w:szCs w:val="28"/>
        </w:rPr>
      </w:pPr>
      <w:r>
        <w:rPr>
          <w:rFonts w:hint="eastAsia"/>
          <w:sz w:val="28"/>
          <w:szCs w:val="28"/>
        </w:rPr>
        <w:t>由创新大赛组织委员会办公室根据申报单位或个人的工作总结、参加省级创新大赛的作品数量和成绩来确定。</w:t>
      </w:r>
    </w:p>
    <w:p>
      <w:pPr>
        <w:pStyle w:val="3"/>
        <w:bidi w:val="0"/>
        <w:rPr>
          <w:rFonts w:hint="eastAsia"/>
        </w:rPr>
      </w:pPr>
      <w:r>
        <w:rPr>
          <w:rFonts w:hint="eastAsia"/>
        </w:rPr>
        <w:t>三、河南省青少年科技英才俱乐部</w:t>
      </w:r>
    </w:p>
    <w:p>
      <w:pPr>
        <w:rPr>
          <w:rFonts w:hint="eastAsia"/>
          <w:sz w:val="28"/>
          <w:szCs w:val="28"/>
        </w:rPr>
      </w:pPr>
      <w:r>
        <w:rPr>
          <w:rFonts w:hint="eastAsia"/>
          <w:sz w:val="28"/>
          <w:szCs w:val="28"/>
        </w:rPr>
        <w:t>俱乐部设在创新大赛组委会办公室，俱乐部会员分为个人会员和单位会员。</w:t>
      </w:r>
    </w:p>
    <w:p>
      <w:pPr>
        <w:rPr>
          <w:rFonts w:hint="eastAsia"/>
          <w:sz w:val="28"/>
          <w:szCs w:val="28"/>
        </w:rPr>
      </w:pPr>
      <w:r>
        <w:rPr>
          <w:rFonts w:hint="eastAsia"/>
          <w:sz w:val="28"/>
          <w:szCs w:val="28"/>
        </w:rPr>
        <w:t>个人会员是以个人名义加入的会员，凡是获得省级创新大赛三等奖以上的学生均可自愿申报。</w:t>
      </w:r>
    </w:p>
    <w:p>
      <w:pPr>
        <w:rPr>
          <w:rFonts w:hint="eastAsia"/>
          <w:sz w:val="28"/>
          <w:szCs w:val="28"/>
        </w:rPr>
      </w:pPr>
      <w:r>
        <w:rPr>
          <w:rFonts w:hint="eastAsia"/>
          <w:sz w:val="28"/>
          <w:szCs w:val="28"/>
        </w:rPr>
        <w:t>单位会员系指单位名义加入的会员。单位会员需为中小学校、高校、科学教育基地或机构等科学教育领域的单位，拥有一定数量科学教育人员并愿意参加和支持俱乐部活动，自愿申请并履行相关手续。</w:t>
      </w:r>
    </w:p>
    <w:p>
      <w:pPr>
        <w:rPr>
          <w:rFonts w:hint="eastAsia"/>
          <w:sz w:val="28"/>
          <w:szCs w:val="28"/>
        </w:rPr>
      </w:pPr>
      <w:r>
        <w:rPr>
          <w:rFonts w:hint="eastAsia"/>
          <w:sz w:val="28"/>
          <w:szCs w:val="28"/>
        </w:rPr>
        <w:t>俱乐部将为成员参加青少年科技创新活动进行辅导，并为青少年科学教育提供一个相互学习、交流的平台。</w:t>
      </w:r>
    </w:p>
    <w:p>
      <w:pPr>
        <w:pStyle w:val="3"/>
        <w:bidi w:val="0"/>
        <w:rPr>
          <w:rFonts w:hint="eastAsia"/>
        </w:rPr>
      </w:pPr>
      <w:r>
        <w:rPr>
          <w:rFonts w:hint="eastAsia"/>
        </w:rPr>
        <w:t>四、免责声明</w:t>
      </w:r>
    </w:p>
    <w:p>
      <w:pPr>
        <w:rPr>
          <w:rFonts w:hint="eastAsia"/>
          <w:sz w:val="28"/>
          <w:szCs w:val="28"/>
        </w:rPr>
      </w:pPr>
      <w:r>
        <w:rPr>
          <w:rFonts w:hint="eastAsia"/>
          <w:sz w:val="28"/>
          <w:szCs w:val="28"/>
        </w:rPr>
        <w:t>1．对于因不可抗力或不能控制的原因影响到全省青少年科技创新大赛，大赛组委会办公室不承担任何责任，但将尽力减少因此而给参赛者造成的损失和影响。</w:t>
      </w:r>
    </w:p>
    <w:p>
      <w:pPr>
        <w:rPr>
          <w:rFonts w:hint="eastAsia"/>
          <w:sz w:val="28"/>
          <w:szCs w:val="28"/>
        </w:rPr>
      </w:pPr>
      <w:r>
        <w:rPr>
          <w:rFonts w:hint="eastAsia"/>
          <w:sz w:val="28"/>
          <w:szCs w:val="28"/>
        </w:rPr>
        <w:t>2．为了维护参赛者的合法权益，大赛主办方建议参赛者在参赛前向有关部门申请知识产权方面的保护；否则，由此给参赛者造成的损失，大赛组委会办公室不承担任何法律责任。</w:t>
      </w:r>
    </w:p>
    <w:p>
      <w:pPr>
        <w:rPr>
          <w:rFonts w:hint="eastAsia"/>
          <w:sz w:val="28"/>
          <w:szCs w:val="28"/>
        </w:rPr>
      </w:pPr>
      <w:r>
        <w:rPr>
          <w:rFonts w:hint="eastAsia"/>
          <w:sz w:val="28"/>
          <w:szCs w:val="28"/>
        </w:rPr>
        <w:t>3．因参加全省青少年科技创新大赛而产生的一切法律后果（包括但不限于侵犯第三人专利权、著作权、商标权、肖像权、名誉权和隐私权等）由其自己承担，大赛组委会办公室对此不承担任何法律责任。</w:t>
      </w:r>
    </w:p>
    <w:p>
      <w:pPr>
        <w:pStyle w:val="3"/>
        <w:bidi w:val="0"/>
        <w:rPr>
          <w:rFonts w:hint="eastAsia"/>
        </w:rPr>
      </w:pPr>
      <w:r>
        <w:rPr>
          <w:rFonts w:hint="eastAsia"/>
        </w:rPr>
        <w:t>五、参赛者向组委会办公室提交申请即表示其完全按照本规则参加全省科技创新大赛的活动，其所有的参赛行为都受本规则的约束。参赛学生、教师及学校、家长等必须服从评委会的决议，否则取消有关获奖资格。</w:t>
      </w:r>
    </w:p>
    <w:p>
      <w:pPr>
        <w:pStyle w:val="3"/>
        <w:bidi w:val="0"/>
        <w:rPr>
          <w:rFonts w:hint="eastAsia"/>
        </w:rPr>
      </w:pPr>
      <w:r>
        <w:rPr>
          <w:rFonts w:hint="eastAsia"/>
        </w:rPr>
        <w:t>六、所有参赛作品及相关信息一经提交恕不退还。</w:t>
      </w:r>
    </w:p>
    <w:p>
      <w:pPr>
        <w:pStyle w:val="3"/>
        <w:bidi w:val="0"/>
      </w:pPr>
      <w:r>
        <w:rPr>
          <w:rFonts w:hint="eastAsia"/>
        </w:rPr>
        <w:t>七、本规则由大赛组委会办公室负责制定、修订和解释。</w:t>
      </w:r>
    </w:p>
    <w:sectPr>
      <w:pgSz w:w="11906" w:h="16838"/>
      <w:pgMar w:top="2098" w:right="1474" w:bottom="1984" w:left="1587" w:header="851" w:footer="992" w:gutter="0"/>
      <w:cols w:space="0" w:num="1"/>
      <w:rtlGutter w:val="0"/>
      <w:docGrid w:type="linesAndChars" w:linePitch="579"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52"/>
      </w:pPr>
      <w:r>
        <w:separator/>
      </w:r>
    </w:p>
  </w:endnote>
  <w:endnote w:type="continuationSeparator" w:id="1">
    <w:p>
      <w:pPr>
        <w:ind w:firstLine="55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CESI仿宋-GB18030">
    <w:panose1 w:val="02000500000000000000"/>
    <w:charset w:val="86"/>
    <w:family w:val="auto"/>
    <w:pitch w:val="default"/>
    <w:sig w:usb0="A00002BF" w:usb1="38C77CFA" w:usb2="00000016" w:usb3="00000000" w:csb0="0004000F" w:csb1="00000000"/>
  </w:font>
  <w:font w:name="方正小标宋_GBK">
    <w:panose1 w:val="02000000000000000000"/>
    <w:charset w:val="86"/>
    <w:family w:val="auto"/>
    <w:pitch w:val="default"/>
    <w:sig w:usb0="00000001" w:usb1="08000000" w:usb2="00000000" w:usb3="00000000" w:csb0="00040000" w:csb1="00000000"/>
  </w:font>
  <w:font w:name="CESI楷体-GB18030">
    <w:panose1 w:val="02000500000000000000"/>
    <w:charset w:val="86"/>
    <w:family w:val="auto"/>
    <w:pitch w:val="default"/>
    <w:sig w:usb0="A00002BF" w:usb1="38CF7CFA"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Calibri Light">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Microsoft YaHei">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52"/>
      </w:pPr>
      <w:r>
        <w:separator/>
      </w:r>
    </w:p>
  </w:footnote>
  <w:footnote w:type="continuationSeparator" w:id="1">
    <w:p>
      <w:pPr>
        <w:ind w:firstLine="55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2"/>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BD7D444"/>
    <w:rsid w:val="17DFAFD8"/>
    <w:rsid w:val="17FE6AFC"/>
    <w:rsid w:val="1AFE9F03"/>
    <w:rsid w:val="1FFD64B1"/>
    <w:rsid w:val="25FE354E"/>
    <w:rsid w:val="2FB208B4"/>
    <w:rsid w:val="36F138E1"/>
    <w:rsid w:val="3B730EAE"/>
    <w:rsid w:val="3B7B5905"/>
    <w:rsid w:val="3D1F8DE7"/>
    <w:rsid w:val="3EF640A6"/>
    <w:rsid w:val="3F1D451C"/>
    <w:rsid w:val="3FE610A0"/>
    <w:rsid w:val="43754359"/>
    <w:rsid w:val="43FB68E9"/>
    <w:rsid w:val="5B66E0FE"/>
    <w:rsid w:val="5BE3389C"/>
    <w:rsid w:val="5DAB5214"/>
    <w:rsid w:val="5DB56A6F"/>
    <w:rsid w:val="5FF3DB67"/>
    <w:rsid w:val="5FFF0018"/>
    <w:rsid w:val="657F8DC1"/>
    <w:rsid w:val="67F5635B"/>
    <w:rsid w:val="68957D0A"/>
    <w:rsid w:val="6AF70CDF"/>
    <w:rsid w:val="6BFAE1FD"/>
    <w:rsid w:val="6F6B86B1"/>
    <w:rsid w:val="6F77D064"/>
    <w:rsid w:val="6FF2B056"/>
    <w:rsid w:val="6FFB8849"/>
    <w:rsid w:val="6FFF2B13"/>
    <w:rsid w:val="71AFB923"/>
    <w:rsid w:val="75B73D5B"/>
    <w:rsid w:val="75F750EE"/>
    <w:rsid w:val="766DB219"/>
    <w:rsid w:val="76EBB0AF"/>
    <w:rsid w:val="76FF53B3"/>
    <w:rsid w:val="7CFFDE59"/>
    <w:rsid w:val="7D570CE7"/>
    <w:rsid w:val="7E77998A"/>
    <w:rsid w:val="7EB8098B"/>
    <w:rsid w:val="7EC0BD6B"/>
    <w:rsid w:val="7EE4207F"/>
    <w:rsid w:val="7EFFA9AA"/>
    <w:rsid w:val="7F7FF869"/>
    <w:rsid w:val="7F9F6668"/>
    <w:rsid w:val="7FCB78B3"/>
    <w:rsid w:val="7FCFC7C7"/>
    <w:rsid w:val="7FFA9ECC"/>
    <w:rsid w:val="7FFDFFE8"/>
    <w:rsid w:val="7FFEB5CF"/>
    <w:rsid w:val="7FFEED61"/>
    <w:rsid w:val="9F3F47CC"/>
    <w:rsid w:val="B10F6A12"/>
    <w:rsid w:val="B43ED6A5"/>
    <w:rsid w:val="B7DCB786"/>
    <w:rsid w:val="B9FF854D"/>
    <w:rsid w:val="BBF3C28B"/>
    <w:rsid w:val="BFFD25C9"/>
    <w:rsid w:val="BFFEEF4F"/>
    <w:rsid w:val="D7EF11FA"/>
    <w:rsid w:val="D7FD11F4"/>
    <w:rsid w:val="D7FF9980"/>
    <w:rsid w:val="DB2FBCCC"/>
    <w:rsid w:val="DBD7D444"/>
    <w:rsid w:val="DEE68878"/>
    <w:rsid w:val="DFEE8FCF"/>
    <w:rsid w:val="E6F937FF"/>
    <w:rsid w:val="E7DB6FD1"/>
    <w:rsid w:val="E973EF47"/>
    <w:rsid w:val="EB77B0F6"/>
    <w:rsid w:val="EFCFE309"/>
    <w:rsid w:val="F55B8F2D"/>
    <w:rsid w:val="F5EF7ADC"/>
    <w:rsid w:val="F63FC4F4"/>
    <w:rsid w:val="F7FF0ADF"/>
    <w:rsid w:val="FDFB2353"/>
    <w:rsid w:val="FE9D9253"/>
    <w:rsid w:val="FEDB826F"/>
    <w:rsid w:val="FEFB5E95"/>
    <w:rsid w:val="FF370BC0"/>
    <w:rsid w:val="FF37ADB1"/>
    <w:rsid w:val="FF4D38C7"/>
    <w:rsid w:val="FF6B3BDA"/>
    <w:rsid w:val="FF7B9BF8"/>
    <w:rsid w:val="FFB38CBF"/>
    <w:rsid w:val="FFBEFFE8"/>
    <w:rsid w:val="FFBF9975"/>
    <w:rsid w:val="FFDBFFA3"/>
    <w:rsid w:val="FFDFED4F"/>
    <w:rsid w:val="FFF8C3D9"/>
    <w:rsid w:val="FFFF5A89"/>
    <w:rsid w:val="FFFFBB8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ind w:firstLine="420" w:firstLineChars="200"/>
      <w:jc w:val="both"/>
    </w:pPr>
    <w:rPr>
      <w:rFonts w:ascii="Times New Roman" w:hAnsi="Times New Roman" w:eastAsia="方正仿宋_GBK" w:cs="Times New Roman"/>
      <w:color w:val="auto"/>
      <w:kern w:val="2"/>
      <w:sz w:val="28"/>
      <w:szCs w:val="24"/>
      <w:lang w:val="en-US" w:eastAsia="zh-CN" w:bidi="ar-SA"/>
    </w:rPr>
  </w:style>
  <w:style w:type="paragraph" w:styleId="2">
    <w:name w:val="heading 1"/>
    <w:basedOn w:val="1"/>
    <w:next w:val="1"/>
    <w:qFormat/>
    <w:uiPriority w:val="0"/>
    <w:pPr>
      <w:keepNext/>
      <w:keepLines/>
      <w:spacing w:before="100" w:beforeLines="100" w:beforeAutospacing="0" w:after="100" w:afterLines="100" w:afterAutospacing="0" w:line="240" w:lineRule="auto"/>
      <w:ind w:firstLine="0" w:firstLineChars="0"/>
      <w:jc w:val="center"/>
      <w:outlineLvl w:val="0"/>
    </w:pPr>
    <w:rPr>
      <w:rFonts w:eastAsia="方正黑体_GBK"/>
      <w:kern w:val="44"/>
    </w:rPr>
  </w:style>
  <w:style w:type="paragraph" w:styleId="3">
    <w:name w:val="heading 2"/>
    <w:basedOn w:val="1"/>
    <w:next w:val="1"/>
    <w:unhideWhenUsed/>
    <w:qFormat/>
    <w:uiPriority w:val="0"/>
    <w:pPr>
      <w:keepNext/>
      <w:keepLines/>
      <w:spacing w:before="50" w:beforeLines="50" w:beforeAutospacing="0" w:afterAutospacing="0" w:line="240" w:lineRule="auto"/>
      <w:ind w:firstLine="552" w:firstLineChars="200"/>
      <w:outlineLvl w:val="1"/>
    </w:pPr>
    <w:rPr>
      <w:rFonts w:eastAsia="方正黑体_GBK"/>
    </w:rPr>
  </w:style>
  <w:style w:type="paragraph" w:styleId="4">
    <w:name w:val="heading 3"/>
    <w:basedOn w:val="1"/>
    <w:next w:val="1"/>
    <w:unhideWhenUsed/>
    <w:qFormat/>
    <w:uiPriority w:val="0"/>
    <w:pPr>
      <w:keepNext/>
      <w:keepLines/>
      <w:spacing w:before="50" w:beforeLines="50" w:beforeAutospacing="0" w:afterAutospacing="0" w:line="240" w:lineRule="auto"/>
      <w:outlineLvl w:val="2"/>
    </w:pPr>
    <w:rPr>
      <w:rFonts w:eastAsia="方正楷体_GBK"/>
      <w:b/>
    </w:rPr>
  </w:style>
  <w:style w:type="paragraph" w:styleId="5">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eastAsia="CESI仿宋-GB1803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6">
    <w:name w:val="Title"/>
    <w:basedOn w:val="1"/>
    <w:next w:val="1"/>
    <w:qFormat/>
    <w:uiPriority w:val="0"/>
    <w:pPr>
      <w:spacing w:before="50" w:beforeLines="50" w:beforeAutospacing="0" w:after="50" w:afterLines="50" w:afterAutospacing="0" w:line="600" w:lineRule="exact"/>
      <w:ind w:firstLine="0" w:firstLineChars="0"/>
      <w:jc w:val="center"/>
      <w:outlineLvl w:val="0"/>
    </w:pPr>
    <w:rPr>
      <w:rFonts w:eastAsia="方正小标宋_GBK"/>
      <w:sz w:val="32"/>
    </w:rPr>
  </w:style>
  <w:style w:type="paragraph" w:customStyle="1" w:styleId="9">
    <w:name w:val="姓名"/>
    <w:basedOn w:val="6"/>
    <w:next w:val="1"/>
    <w:qFormat/>
    <w:uiPriority w:val="0"/>
    <w:rPr>
      <w:rFonts w:ascii="CESI楷体-GB18030" w:hAnsi="CESI楷体-GB18030" w:eastAsia="CESI楷体-GB18030"/>
      <w:sz w:val="32"/>
    </w:rPr>
  </w:style>
  <w:style w:type="paragraph" w:customStyle="1" w:styleId="10">
    <w:name w:val="插图"/>
    <w:basedOn w:val="1"/>
    <w:qFormat/>
    <w:uiPriority w:val="0"/>
    <w:pPr>
      <w:ind w:firstLine="0" w:firstLineChars="0"/>
      <w:jc w:val="center"/>
    </w:pPr>
    <w:rPr>
      <w:rFonts w:eastAsia="CESI楷体-GB18030"/>
      <w:sz w:val="28"/>
    </w:rPr>
  </w:style>
  <w:style w:type="character" w:customStyle="1" w:styleId="11">
    <w:name w:val="楷体字符"/>
    <w:basedOn w:val="8"/>
    <w:qFormat/>
    <w:uiPriority w:val="0"/>
    <w:rPr>
      <w:rFonts w:ascii="Times New Roman" w:hAnsi="Times New Roman" w:eastAsia="方正楷体_GBK"/>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57</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2025-11-10T15:30:00Z</dcterms:created>
  <dc:creator>sugon</dc:creator>
  <cp:lastModifiedBy>sugon</cp:lastModifiedBy>
  <dcterms:modified xsi:type="dcterms:W3CDTF">2025-11-10T16:31:01Z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