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附件1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安阳市“崇尚科学 反对邪教 净化校园 构建和谐”</w:t>
      </w:r>
      <w:bookmarkEnd w:id="0"/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书画作品申报表</w:t>
      </w:r>
    </w:p>
    <w:tbl>
      <w:tblPr>
        <w:tblStyle w:val="5"/>
        <w:tblW w:w="9664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390"/>
        <w:gridCol w:w="870"/>
        <w:gridCol w:w="720"/>
        <w:gridCol w:w="540"/>
        <w:gridCol w:w="720"/>
        <w:gridCol w:w="540"/>
        <w:gridCol w:w="900"/>
        <w:gridCol w:w="1065"/>
        <w:gridCol w:w="195"/>
        <w:gridCol w:w="1080"/>
        <w:gridCol w:w="156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申报者情况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出生年月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现学历类别</w:t>
            </w:r>
          </w:p>
        </w:tc>
        <w:tc>
          <w:tcPr>
            <w:tcW w:w="6604" w:type="dxa"/>
            <w:gridSpan w:val="8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 xml:space="preserve"> □小学生</w:t>
            </w:r>
            <w:r>
              <w:rPr>
                <w:rFonts w:hint="eastAsia" w:ascii="宋体" w:hAnsi="宋体"/>
                <w:color w:val="000000"/>
              </w:rPr>
              <w:t xml:space="preserve">           □中学生        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大</w:t>
            </w:r>
            <w:r>
              <w:rPr>
                <w:rFonts w:ascii="宋体" w:hAnsi="宋体"/>
                <w:color w:val="000000"/>
              </w:rPr>
              <w:t>学生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所在学校全称</w:t>
            </w:r>
          </w:p>
        </w:tc>
        <w:tc>
          <w:tcPr>
            <w:tcW w:w="429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级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290" w:type="dxa"/>
            <w:gridSpan w:val="6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家庭电话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90" w:type="dxa"/>
            <w:gridSpan w:val="6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学校电话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36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32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职务或职称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6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25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作品名称：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艺术形式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9664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作品创意说明（限</w:t>
            </w:r>
            <w:r>
              <w:rPr>
                <w:rFonts w:ascii="宋体" w:hAnsi="宋体"/>
                <w:color w:val="000000"/>
              </w:rPr>
              <w:t>100字以内）：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确认事宜</w:t>
            </w:r>
          </w:p>
        </w:tc>
        <w:tc>
          <w:tcPr>
            <w:tcW w:w="8584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以上情况属实，我同意无偿提供申报作品及简介，不要求退回原作品，授权主办单位无偿合理使用（包括公开出版等），同时本人亦享有公开发表自己作品及简介的权力。</w:t>
            </w:r>
          </w:p>
          <w:p>
            <w:pPr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我服从大赛评委会的决议。</w:t>
            </w:r>
          </w:p>
          <w:p>
            <w:pPr>
              <w:spacing w:before="156" w:beforeLines="50"/>
              <w:ind w:left="420" w:leftChars="20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56" w:beforeLines="50"/>
              <w:ind w:left="420" w:left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申报人签名：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监护人签名：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组织单位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审查及初评推荐意</w:t>
            </w:r>
            <w:r>
              <w:rPr>
                <w:rFonts w:ascii="宋体" w:hAnsi="宋体"/>
                <w:color w:val="000000"/>
              </w:rPr>
              <w:t>见</w:t>
            </w:r>
          </w:p>
        </w:tc>
        <w:tc>
          <w:tcPr>
            <w:tcW w:w="8584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1995" w:firstLineChars="95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    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负责人签名：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盖章：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>
      <w:pPr>
        <w:spacing w:line="240" w:lineRule="exact"/>
        <w:ind w:left="720" w:hanging="720"/>
        <w:rPr>
          <w:rFonts w:hint="eastAsia" w:ascii="楷体_GB2312" w:hAnsi="宋体" w:eastAsia="楷体_GB2312"/>
          <w:color w:val="000000"/>
          <w:sz w:val="24"/>
        </w:rPr>
      </w:pPr>
    </w:p>
    <w:p>
      <w:pPr>
        <w:spacing w:line="240" w:lineRule="exact"/>
        <w:ind w:left="720" w:hanging="7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说明：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、完成人必须是安阳市辖区内在校学生；</w:t>
      </w:r>
    </w:p>
    <w:p>
      <w:pPr>
        <w:spacing w:line="240" w:lineRule="exact"/>
        <w:ind w:left="720" w:hanging="7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2、辅导教师仅限一人。</w:t>
      </w:r>
    </w:p>
    <w:p>
      <w:pPr>
        <w:spacing w:line="240" w:lineRule="exact"/>
        <w:ind w:left="720" w:hanging="7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3、本表一式两份，其中一份请粘贴于作品背面左上角。</w:t>
      </w:r>
    </w:p>
    <w:p>
      <w:pPr>
        <w:spacing w:line="240" w:lineRule="exact"/>
        <w:ind w:left="720" w:hanging="720"/>
      </w:pPr>
      <w:r>
        <w:rPr>
          <w:rFonts w:hint="eastAsia" w:ascii="宋体" w:hAnsi="宋体"/>
          <w:color w:val="000000"/>
        </w:rPr>
        <w:t xml:space="preserve">       4、书法作品无需填写“作品创意说明”一栏。</w:t>
      </w:r>
    </w:p>
    <w:sectPr>
      <w:footerReference r:id="rId3" w:type="default"/>
      <w:footerReference r:id="rId4" w:type="even"/>
      <w:pgSz w:w="11906" w:h="16838"/>
      <w:pgMar w:top="1440" w:right="1701" w:bottom="181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- 8 -</w:t>
    </w:r>
    <w:r>
      <w:rPr>
        <w:sz w:val="30"/>
        <w:szCs w:val="3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1422F"/>
    <w:rsid w:val="78D41576"/>
    <w:rsid w:val="7A062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2017-05-24T00:45:49Z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